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37.jpg" ContentType="image/jpeg"/>
  <Override PartName="/word/media/rId25.png" ContentType="image/png"/>
  <Override PartName="/word/media/rId94.png" ContentType="image/png"/>
  <Override PartName="/word/media/rId83.png" ContentType="image/png"/>
  <Override PartName="/word/media/rId84.png" ContentType="image/png"/>
  <Override PartName="/word/media/rId73.png" ContentType="image/png"/>
  <Override PartName="/word/media/rId74.png" ContentType="image/png"/>
  <Override PartName="/word/media/rId75.png" ContentType="image/png"/>
  <Override PartName="/word/media/rId98.png" ContentType="image/png"/>
  <Override PartName="/word/media/rId99.png" ContentType="image/png"/>
  <Override PartName="/word/media/rId102.png" ContentType="image/png"/>
  <Override PartName="/word/media/rId103.png" ContentType="image/png"/>
  <Override PartName="/word/media/rId100.png" ContentType="image/png"/>
  <Override PartName="/word/media/rId101.png" ContentType="image/png"/>
  <Override PartName="/word/media/rId86.png" ContentType="image/png"/>
  <Override PartName="/word/media/rId87.png" ContentType="image/png"/>
  <Override PartName="/word/media/rId96.png" ContentType="image/png"/>
  <Override PartName="/word/media/rId42.png" ContentType="image/png"/>
  <Override PartName="/word/media/rId41.png" ContentType="image/png"/>
  <Override PartName="/word/media/rId44.png" ContentType="image/png"/>
  <Override PartName="/word/media/rId43.png" ContentType="image/png"/>
  <Override PartName="/word/media/rId68.png" ContentType="image/png"/>
  <Override PartName="/word/media/rId58.png" ContentType="image/png"/>
  <Override PartName="/word/media/rId63.png" ContentType="image/png"/>
  <Override PartName="/word/media/rId69.png" ContentType="image/png"/>
  <Override PartName="/word/media/rId59.png" ContentType="image/png"/>
  <Override PartName="/word/media/rId64.png" ContentType="image/png"/>
  <Override PartName="/word/media/rId70.png" ContentType="image/png"/>
  <Override PartName="/word/media/rId60.png" ContentType="image/png"/>
  <Override PartName="/word/media/rId65.png" ContentType="image/png"/>
  <Override PartName="/word/media/rId71.png" ContentType="image/png"/>
  <Override PartName="/word/media/rId62.png" ContentType="image/png"/>
  <Override PartName="/word/media/rId67.png" ContentType="image/png"/>
  <Override PartName="/word/media/rId61.png" ContentType="image/png"/>
  <Override PartName="/word/media/rId66.png" ContentType="image/png"/>
  <Override PartName="/word/media/rId32.png" ContentType="image/png"/>
  <Override PartName="/word/media/rId24.png" ContentType="image/png"/>
  <Override PartName="/word/media/rId108.png" ContentType="image/png"/>
  <Override PartName="/word/media/rId109.png" ContentType="image/png"/>
  <Override PartName="/word/media/rId111.png" ContentType="image/png"/>
  <Override PartName="/word/media/rId33.png" ContentType="image/png"/>
  <Override PartName="/word/media/rId21.png" ContentType="image/png"/>
  <Override PartName="/word/media/rId90.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Invasions</w:t>
      </w:r>
      <w:r>
        <w:t xml:space="preserve"> </w:t>
      </w:r>
      <w:r>
        <w:t xml:space="preserve">of</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Brevipalpus</w:t>
      </w:r>
      <w:r>
        <w:rPr>
          <w:iCs/>
          <w:i/>
        </w:rPr>
        <w:t xml:space="preserve"> </w:t>
      </w:r>
      <w:r>
        <w:rPr>
          <w:iCs/>
          <w:i/>
        </w:rPr>
        <w:t xml:space="preserve">californicus</w:t>
      </w:r>
      <w:r>
        <w:t xml:space="preserve"> </w:t>
      </w:r>
      <w:r>
        <w:t xml:space="preserve">into</w:t>
      </w:r>
      <w:r>
        <w:t xml:space="preserve"> </w:t>
      </w:r>
      <w:r>
        <w:t xml:space="preserve">Florida:</w:t>
      </w:r>
      <w:r>
        <w:t xml:space="preserve"> </w:t>
      </w:r>
      <w:r>
        <w:t xml:space="preserve">Two</w:t>
      </w:r>
      <w:r>
        <w:t xml:space="preserve"> </w:t>
      </w:r>
      <w:r>
        <w:t xml:space="preserve">Mite-Plant-Virus</w:t>
      </w:r>
      <w:r>
        <w:t xml:space="preserve"> </w:t>
      </w:r>
      <w:r>
        <w:t xml:space="preserve">Pathosystems</w:t>
      </w:r>
      <w:r>
        <w:t xml:space="preserve"> </w:t>
      </w:r>
      <w:r>
        <w:t xml:space="preserve">of</w:t>
      </w:r>
      <w:r>
        <w:t xml:space="preserve"> </w:t>
      </w:r>
      <w:r>
        <w:t xml:space="preserve">Potential</w:t>
      </w:r>
      <w:r>
        <w:t xml:space="preserve"> </w:t>
      </w:r>
      <w:r>
        <w:t xml:space="preserve">Concern</w:t>
      </w:r>
      <w:r>
        <w:t xml:space="preserve"> </w:t>
      </w:r>
      <w:r>
        <w:t xml:space="preserve">for</w:t>
      </w:r>
      <w:r>
        <w:t xml:space="preserve"> </w:t>
      </w:r>
      <w:r>
        <w:t xml:space="preserve">the</w:t>
      </w:r>
      <w:r>
        <w:t xml:space="preserve"> </w:t>
      </w:r>
      <w:r>
        <w:t xml:space="preserve">Ornamental</w:t>
      </w:r>
      <w:r>
        <w:t xml:space="preserve"> </w:t>
      </w:r>
      <w:r>
        <w:t xml:space="preserve">Plant</w:t>
      </w:r>
      <w:r>
        <w:t xml:space="preserve"> </w:t>
      </w:r>
      <w:r>
        <w:t xml:space="preserve">Industry</w:t>
      </w:r>
    </w:p>
    <w:p>
      <w:pPr>
        <w:pStyle w:val="Author"/>
      </w:pPr>
      <w:r>
        <w:t xml:space="preserve">Austin</w:t>
      </w:r>
      <w:r>
        <w:t xml:space="preserve"> </w:t>
      </w:r>
      <w:r>
        <w:t xml:space="preserve">N</w:t>
      </w:r>
      <w:r>
        <w:t xml:space="preserve"> </w:t>
      </w:r>
      <w:r>
        <w:t xml:space="preserve">Fife</w:t>
      </w:r>
    </w:p>
    <w:p>
      <w:pPr>
        <w:pStyle w:val="Abstract"/>
      </w:pP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t xml:space="preserve">Phyllocoptes</w:t>
      </w:r>
      <w:r>
        <w:t xml:space="preserve"> </w:t>
      </w:r>
      <w: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t xml:space="preserve">P.</w:t>
      </w:r>
      <w:r>
        <w:t xml:space="preserve"> </w:t>
      </w:r>
      <w:r>
        <w:t xml:space="preserve">fructiphilus</w:t>
      </w:r>
      <w:r>
        <w:t xml:space="preserve"> </w:t>
      </w:r>
      <w:r>
        <w:t xml:space="preserve">and</w:t>
      </w:r>
      <w:r>
        <w:t xml:space="preserve"> </w:t>
      </w:r>
      <w:r>
        <w:t xml:space="preserve">RRV.</w:t>
      </w:r>
      <w:r>
        <w:t xml:space="preserve"> </w:t>
      </w:r>
      <w:r>
        <w:t xml:space="preserve">Aggressive</w:t>
      </w:r>
      <w:r>
        <w:t xml:space="preserve"> </w:t>
      </w:r>
      <w:r>
        <w:t xml:space="preserve">pruning</w:t>
      </w:r>
      <w:r>
        <w:t xml:space="preserve"> </w:t>
      </w:r>
      <w:r>
        <w:t xml:space="preserve">was</w:t>
      </w:r>
      <w:r>
        <w:t xml:space="preserve"> </w:t>
      </w:r>
      <w:r>
        <w:t xml:space="preserve">tested</w:t>
      </w:r>
      <w:r>
        <w:t xml:space="preserve"> </w:t>
      </w:r>
      <w:r>
        <w:t xml:space="preserve">for</w:t>
      </w:r>
      <w:r>
        <w:t xml:space="preserve"> </w:t>
      </w:r>
      <w:r>
        <w:t xml:space="preserve">its</w:t>
      </w:r>
      <w:r>
        <w:t xml:space="preserve"> </w:t>
      </w:r>
      <w:r>
        <w:t xml:space="preserve">ability</w:t>
      </w:r>
      <w:r>
        <w:t xml:space="preserve"> </w:t>
      </w:r>
      <w:r>
        <w:t xml:space="preserve">to</w:t>
      </w:r>
      <w:r>
        <w:t xml:space="preserve"> </w:t>
      </w:r>
      <w:r>
        <w:t xml:space="preserve">reduce</w:t>
      </w:r>
      <w:r>
        <w:t xml:space="preserve"> </w:t>
      </w:r>
      <w:r>
        <w:t xml:space="preserve">populations</w:t>
      </w:r>
      <w:r>
        <w:t xml:space="preserve"> </w:t>
      </w:r>
      <w:r>
        <w:t xml:space="preserve">of</w:t>
      </w:r>
      <w:r>
        <w:t xml:space="preserve"> </w:t>
      </w:r>
      <w:r>
        <w:t xml:space="preserve">P.</w:t>
      </w:r>
      <w:r>
        <w:t xml:space="preserve"> </w:t>
      </w:r>
      <w:r>
        <w:t xml:space="preserve">fructiphilus.</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A</w:t>
      </w:r>
      <w:r>
        <w:t xml:space="preserve"> </w:t>
      </w:r>
      <w:r>
        <w:t xml:space="preserve">survey</w:t>
      </w:r>
      <w:r>
        <w:t xml:space="preserve"> </w:t>
      </w:r>
      <w:r>
        <w:t xml:space="preserve">of</w:t>
      </w:r>
      <w:r>
        <w:t xml:space="preserve"> </w:t>
      </w:r>
      <w:r>
        <w:t xml:space="preserve">mites</w:t>
      </w:r>
      <w:r>
        <w:t xml:space="preserve"> </w:t>
      </w:r>
      <w:r>
        <w:t xml:space="preserve">on</w:t>
      </w:r>
      <w:r>
        <w:t xml:space="preserve"> </w:t>
      </w:r>
      <w:r>
        <w:t xml:space="preserve">roses</w:t>
      </w:r>
      <w:r>
        <w:t xml:space="preserve"> </w:t>
      </w:r>
      <w:r>
        <w:t xml:space="preserve">was</w:t>
      </w:r>
      <w:r>
        <w:t xml:space="preserve"> </w:t>
      </w:r>
      <w:r>
        <w:t xml:space="preserve">conducted</w:t>
      </w:r>
      <w:r>
        <w:t xml:space="preserve"> </w:t>
      </w:r>
      <w:r>
        <w:t xml:space="preserve">in</w:t>
      </w:r>
      <w:r>
        <w:t xml:space="preserve"> </w:t>
      </w:r>
      <w:r>
        <w:t xml:space="preserve">northern</w:t>
      </w:r>
      <w:r>
        <w:t xml:space="preserve"> </w:t>
      </w:r>
      <w:r>
        <w:t xml:space="preserve">Florida</w:t>
      </w:r>
      <w:r>
        <w:t xml:space="preserve"> </w:t>
      </w:r>
      <w:r>
        <w:t xml:space="preserve">to</w:t>
      </w:r>
      <w:r>
        <w:t xml:space="preserve"> </w:t>
      </w:r>
      <w:r>
        <w:t xml:space="preserve">search</w:t>
      </w:r>
      <w:r>
        <w:t xml:space="preserve"> </w:t>
      </w:r>
      <w:r>
        <w:t xml:space="preserve">for</w:t>
      </w:r>
      <w:r>
        <w:t xml:space="preserve"> </w:t>
      </w:r>
      <w:r>
        <w:t xml:space="preserve">P.</w:t>
      </w:r>
      <w:r>
        <w:t xml:space="preserve"> </w:t>
      </w:r>
      <w:r>
        <w:t xml:space="preserve">fructiphilus,</w:t>
      </w:r>
      <w:r>
        <w:t xml:space="preserve"> </w:t>
      </w:r>
      <w:r>
        <w:t xml:space="preserve">RRD</w:t>
      </w:r>
      <w:r>
        <w:t xml:space="preserve"> </w:t>
      </w:r>
      <w:r>
        <w:t xml:space="preserve">and/or</w:t>
      </w:r>
      <w:r>
        <w:t xml:space="preserve"> </w:t>
      </w:r>
      <w:r>
        <w:t xml:space="preserve">predatory</w:t>
      </w:r>
      <w:r>
        <w:t xml:space="preserve"> </w:t>
      </w:r>
      <w:r>
        <w:t xml:space="preserve">mites.</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t xml:space="preserve">Amblyseius</w:t>
      </w:r>
      <w:r>
        <w:t xml:space="preserve"> </w:t>
      </w:r>
      <w: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t xml:space="preserve">*P.</w:t>
      </w:r>
      <w:r>
        <w:t xml:space="preserve"> </w:t>
      </w:r>
      <w:r>
        <w:t xml:space="preserve">fructiphilus</w:t>
      </w:r>
      <w:r>
        <w:t xml:space="preserve"> </w:t>
      </w:r>
      <w:r>
        <w:t xml:space="preserve">control.</w:t>
      </w:r>
      <w:r>
        <w:t xml:space="preserve"> </w:t>
      </w:r>
      <w:r>
        <w:t xml:space="preserve">A.</w:t>
      </w:r>
      <w:r>
        <w:t xml:space="preserve"> </w:t>
      </w:r>
      <w:r>
        <w:t xml:space="preserve">swirskii</w:t>
      </w:r>
      <w:r>
        <w:t xml:space="preserve"> </w:t>
      </w:r>
      <w:r>
        <w:t xml:space="preserve">was</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cause</w:t>
      </w:r>
      <w:r>
        <w:t xml:space="preserve"> </w:t>
      </w:r>
      <w:r>
        <w:t xml:space="preserve">this</w:t>
      </w:r>
      <w:r>
        <w:t xml:space="preserve"> </w:t>
      </w:r>
      <w:r>
        <w:t xml:space="preserve">behavior.</w:t>
      </w:r>
      <w:r>
        <w:t xml:space="preserve"> </w:t>
      </w:r>
      <w:r>
        <w:t xml:space="preserve">Low</w:t>
      </w:r>
      <w:r>
        <w:t xml:space="preserve"> </w:t>
      </w:r>
      <w:r>
        <w:t xml:space="preserve">levels</w:t>
      </w:r>
      <w:r>
        <w:t xml:space="preserve"> </w:t>
      </w:r>
      <w:r>
        <w:t xml:space="preserve">of</w:t>
      </w:r>
      <w:r>
        <w:t xml:space="preserve"> </w:t>
      </w:r>
      <w:r>
        <w:t xml:space="preserve">Methyl</w:t>
      </w:r>
      <w:r>
        <w:t xml:space="preserve"> </w:t>
      </w:r>
      <w:r>
        <w:t xml:space="preserve">Salicylate</w:t>
      </w:r>
      <w:r>
        <w:t xml:space="preserve"> </w:t>
      </w:r>
      <w:r>
        <w:t xml:space="preserve">found</w:t>
      </w:r>
      <w:r>
        <w:t xml:space="preserve"> </w:t>
      </w:r>
      <w:r>
        <w:t xml:space="preserve">in</w:t>
      </w:r>
      <w:r>
        <w:t xml:space="preserve"> </w:t>
      </w:r>
      <w:r>
        <w:t xml:space="preserve">RRV-infected</w:t>
      </w:r>
      <w:r>
        <w:t xml:space="preserve"> </w:t>
      </w:r>
      <w:r>
        <w:t xml:space="preserve">roses</w:t>
      </w:r>
      <w:r>
        <w:t xml:space="preserve"> </w:t>
      </w:r>
      <w:r>
        <w:t xml:space="preserve">suggest</w:t>
      </w:r>
      <w:r>
        <w:t xml:space="preserve"> </w:t>
      </w:r>
      <w:r>
        <w:t xml:space="preserve">that</w:t>
      </w:r>
      <w:r>
        <w:t xml:space="preserve"> </w:t>
      </w:r>
      <w:r>
        <w:t xml:space="preserve">the</w:t>
      </w:r>
      <w:r>
        <w:t xml:space="preserve"> </w:t>
      </w:r>
      <w:r>
        <w:t xml:space="preserve">virus</w:t>
      </w:r>
      <w:r>
        <w:t xml:space="preserve"> </w:t>
      </w:r>
      <w:r>
        <w:t xml:space="preserve">interferes</w:t>
      </w:r>
      <w:r>
        <w:t xml:space="preserve"> </w:t>
      </w:r>
      <w:r>
        <w:t xml:space="preserve">with</w:t>
      </w:r>
      <w:r>
        <w:t xml:space="preserve"> </w:t>
      </w:r>
      <w:r>
        <w:t xml:space="preserve">the</w:t>
      </w:r>
      <w:r>
        <w:t xml:space="preserve"> </w:t>
      </w:r>
      <w:r>
        <w:t xml:space="preserve">rose’s</w:t>
      </w:r>
      <w:r>
        <w:t xml:space="preserve"> </w:t>
      </w:r>
      <w:r>
        <w:t xml:space="preserve">ability</w:t>
      </w:r>
      <w:r>
        <w:t xml:space="preserve"> </w:t>
      </w:r>
      <w:r>
        <w:t xml:space="preserve">to</w:t>
      </w:r>
      <w:r>
        <w:t xml:space="preserve"> </w:t>
      </w:r>
      <w:r>
        <w:t xml:space="preserve">defend</w:t>
      </w:r>
      <w:r>
        <w:t xml:space="preserve"> </w:t>
      </w:r>
      <w:r>
        <w:t xml:space="preserve">itself</w:t>
      </w:r>
      <w:r>
        <w:t xml:space="preserve"> </w:t>
      </w:r>
      <w:r>
        <w:t xml:space="preserve">against</w:t>
      </w:r>
      <w:r>
        <w:t xml:space="preserve"> </w:t>
      </w:r>
      <w:r>
        <w:t xml:space="preserve">the</w:t>
      </w:r>
      <w:r>
        <w:t xml:space="preserve"> </w:t>
      </w:r>
      <w:r>
        <w:t xml:space="preserve">pathogen.</w:t>
      </w:r>
      <w:r>
        <w:t xml:space="preserve"> </w:t>
      </w:r>
      <w:r>
        <w:t xml:space="preserve">A</w:t>
      </w:r>
      <w:r>
        <w:t xml:space="preserve"> </w:t>
      </w:r>
      <w:r>
        <w:t xml:space="preserve">avoid</w:t>
      </w:r>
      <w:r>
        <w:t xml:space="preserve"> </w:t>
      </w:r>
      <w:r>
        <w:t xml:space="preserve">this</w:t>
      </w:r>
      <w:r>
        <w:t xml:space="preserve"> </w:t>
      </w:r>
      <w:r>
        <w:t xml:space="preserve">negative</w:t>
      </w:r>
      <w:r>
        <w:t xml:space="preserve"> </w:t>
      </w:r>
      <w:r>
        <w:t xml:space="preserve">feedback</w:t>
      </w:r>
      <w:r>
        <w:t xml:space="preserve"> </w:t>
      </w:r>
      <w:r>
        <w:t xml:space="preserve">loop</w:t>
      </w:r>
      <w:r>
        <w:t xml:space="preserve"> </w:t>
      </w:r>
      <w:r>
        <w:t xml:space="preserve">is</w:t>
      </w:r>
      <w:r>
        <w:t xml:space="preserve"> </w:t>
      </w:r>
      <w:r>
        <w:t xml:space="preserve">to</w:t>
      </w:r>
      <w:r>
        <w:t xml:space="preserve"> </w:t>
      </w:r>
      <w:r>
        <w:t xml:space="preserve">induce</w:t>
      </w:r>
      <w:r>
        <w:t xml:space="preserve"> </w:t>
      </w:r>
      <w:r>
        <w:t xml:space="preserve">Systemic</w:t>
      </w:r>
      <w:r>
        <w:t xml:space="preserve"> </w:t>
      </w:r>
      <w:r>
        <w:t xml:space="preserve">Acquired</w:t>
      </w:r>
      <w:r>
        <w:t xml:space="preserve"> </w:t>
      </w:r>
      <w:r>
        <w:t xml:space="preserve">Resistance</w:t>
      </w:r>
      <w:r>
        <w:t xml:space="preserve"> </w:t>
      </w:r>
      <w:r>
        <w:t xml:space="preserve">(SAR)</w:t>
      </w:r>
      <w:r>
        <w:t xml:space="preserve"> </w:t>
      </w:r>
      <w:r>
        <w:t xml:space="preserve">before</w:t>
      </w:r>
      <w:r>
        <w:t xml:space="preserve"> </w:t>
      </w:r>
      <w:r>
        <w:t xml:space="preserve">pathogen</w:t>
      </w:r>
      <w:r>
        <w:t xml:space="preserve"> </w:t>
      </w:r>
      <w:r>
        <w:t xml:space="preserve">introduction,</w:t>
      </w:r>
      <w:r>
        <w:t xml:space="preserve"> </w:t>
      </w:r>
      <w:r>
        <w:t xml:space="preserve">a</w:t>
      </w:r>
      <w:r>
        <w:t xml:space="preserve"> </w:t>
      </w:r>
      <w:r>
        <w:t xml:space="preserve">procedure</w:t>
      </w:r>
      <w:r>
        <w:t xml:space="preserve"> </w:t>
      </w:r>
      <w:r>
        <w:t xml:space="preserve">which</w:t>
      </w:r>
      <w:r>
        <w:t xml:space="preserve"> </w:t>
      </w:r>
      <w:r>
        <w:t xml:space="preserve">could</w:t>
      </w:r>
      <w:r>
        <w:t xml:space="preserve"> </w:t>
      </w:r>
      <w:r>
        <w:t xml:space="preserve">increase</w:t>
      </w:r>
      <w:r>
        <w:t xml:space="preserve"> </w:t>
      </w:r>
      <w:r>
        <w:t xml:space="preserve">the</w:t>
      </w:r>
      <w:r>
        <w:t xml:space="preserve"> </w:t>
      </w:r>
      <w:r>
        <w:t xml:space="preserve">rose’s</w:t>
      </w:r>
      <w:r>
        <w:t xml:space="preserve"> </w:t>
      </w:r>
      <w:r>
        <w:t xml:space="preserve">resistance</w:t>
      </w:r>
      <w:r>
        <w:t xml:space="preserve"> </w:t>
      </w:r>
      <w:r>
        <w:t xml:space="preserve">to</w:t>
      </w:r>
      <w:r>
        <w:t xml:space="preserve"> </w:t>
      </w:r>
      <w:r>
        <w:t xml:space="preserve">RRV.</w:t>
      </w:r>
      <w:r>
        <w:t xml:space="preserve"> </w:t>
      </w:r>
      <w:r>
        <w:t xml:space="preserve">Considering</w:t>
      </w:r>
      <w:r>
        <w:t xml:space="preserve"> </w:t>
      </w:r>
      <w:r>
        <w:t xml:space="preserve">this</w:t>
      </w:r>
      <w:r>
        <w:t xml:space="preserve"> </w:t>
      </w:r>
      <w:r>
        <w:t xml:space="preserve">knowledge,</w:t>
      </w:r>
      <w:r>
        <w:t xml:space="preserve"> </w:t>
      </w:r>
      <w:r>
        <w:t xml:space="preserve">we</w:t>
      </w:r>
      <w:r>
        <w:t xml:space="preserve"> </w:t>
      </w:r>
      <w:r>
        <w:t xml:space="preserve">collaborated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Georgia</w:t>
      </w:r>
      <w:r>
        <w:t xml:space="preserve"> </w:t>
      </w:r>
      <w:r>
        <w:t xml:space="preserve">in</w:t>
      </w:r>
      <w:r>
        <w:t xml:space="preserve"> </w:t>
      </w:r>
      <w:r>
        <w:t xml:space="preserve">to</w:t>
      </w:r>
      <w:r>
        <w:t xml:space="preserve"> </w:t>
      </w:r>
      <w:r>
        <w:t xml:space="preserve">test</w:t>
      </w:r>
      <w:r>
        <w:t xml:space="preserve"> </w:t>
      </w:r>
      <w:r>
        <w:t xml:space="preserve">how</w:t>
      </w:r>
      <w:r>
        <w:t xml:space="preserve"> </w:t>
      </w:r>
      <w:r>
        <w:t xml:space="preserve">SAR-induction</w:t>
      </w:r>
      <w:r>
        <w:t xml:space="preserve"> </w:t>
      </w:r>
      <w:r>
        <w:t xml:space="preserve">might</w:t>
      </w:r>
      <w:r>
        <w:t xml:space="preserve"> </w:t>
      </w:r>
      <w:r>
        <w:t xml:space="preserve">protect</w:t>
      </w:r>
      <w:r>
        <w:t xml:space="preserve"> </w:t>
      </w:r>
      <w:r>
        <w:t xml:space="preserve">roses</w:t>
      </w:r>
      <w:r>
        <w:t xml:space="preserve"> </w:t>
      </w:r>
      <w:r>
        <w:t xml:space="preserve">from</w:t>
      </w:r>
      <w:r>
        <w:t xml:space="preserve"> </w:t>
      </w:r>
      <w:r>
        <w:t xml:space="preserve">P.</w:t>
      </w:r>
      <w:r>
        <w:t xml:space="preserve"> </w:t>
      </w:r>
      <w:r>
        <w:t xml:space="preserve">fructiphilus</w:t>
      </w:r>
      <w:r>
        <w:t xml:space="preserve"> </w:t>
      </w:r>
      <w:r>
        <w:t xml:space="preserve">and/or</w:t>
      </w:r>
      <w:r>
        <w:t xml:space="preserve"> </w:t>
      </w:r>
      <w:r>
        <w:t xml:space="preserve">RRD.</w:t>
      </w:r>
      <w:r>
        <w:t xml:space="preserve"> </w:t>
      </w:r>
      <w:r>
        <w:t xml:space="preserve">Acibenzolar-S-methyl</w:t>
      </w:r>
      <w:r>
        <w:t xml:space="preserve"> </w:t>
      </w:r>
      <w:r>
        <w:t xml:space="preserve">(ASM)</w:t>
      </w:r>
      <w:r>
        <w:t xml:space="preserve"> </w:t>
      </w:r>
      <w:r>
        <w:t xml:space="preserve">is</w:t>
      </w:r>
      <w:r>
        <w:t xml:space="preserve"> </w:t>
      </w:r>
      <w:r>
        <w:t xml:space="preserve">a</w:t>
      </w:r>
      <w:r>
        <w:t xml:space="preserve"> </w:t>
      </w:r>
      <w:r>
        <w:t xml:space="preserve">benzothiadiazole,</w:t>
      </w:r>
      <w:r>
        <w:t xml:space="preserve"> </w:t>
      </w:r>
      <w:r>
        <w:t xml:space="preserve">a</w:t>
      </w:r>
      <w:r>
        <w:t xml:space="preserve"> </w:t>
      </w:r>
      <w:r>
        <w:t xml:space="preserve">SAR-inducing</w:t>
      </w:r>
      <w:r>
        <w:t xml:space="preserve"> </w:t>
      </w:r>
      <w:r>
        <w:t xml:space="preserve">chemical</w:t>
      </w:r>
      <w:r>
        <w:t xml:space="preserve"> </w:t>
      </w:r>
      <w:r>
        <w:t xml:space="preserve">which</w:t>
      </w:r>
      <w:r>
        <w:t xml:space="preserve"> </w:t>
      </w:r>
      <w:r>
        <w:t xml:space="preserve">works</w:t>
      </w:r>
      <w:r>
        <w:t xml:space="preserve"> </w:t>
      </w:r>
      <w:r>
        <w:t xml:space="preserve">like</w:t>
      </w:r>
      <w:r>
        <w:t xml:space="preserve"> </w:t>
      </w:r>
      <w:r>
        <w:t xml:space="preserve">Salicylic</w:t>
      </w:r>
      <w:r>
        <w:t xml:space="preserve"> </w:t>
      </w:r>
      <w:r>
        <w:t xml:space="preserve">Acid</w:t>
      </w:r>
      <w:r>
        <w:t xml:space="preserve"> </w:t>
      </w:r>
      <w:r>
        <w:t xml:space="preserve">to</w:t>
      </w:r>
      <w:r>
        <w:t xml:space="preserve"> </w:t>
      </w:r>
      <w:r>
        <w:t xml:space="preserve">induce</w:t>
      </w:r>
      <w:r>
        <w:t xml:space="preserve"> </w:t>
      </w:r>
      <w:r>
        <w:t xml:space="preserve">plant</w:t>
      </w:r>
      <w:r>
        <w:t xml:space="preserve"> </w:t>
      </w:r>
      <w:r>
        <w:t xml:space="preserve">defenses</w:t>
      </w:r>
      <w:r>
        <w:t xml:space="preserve"> </w:t>
      </w:r>
      <w:r>
        <w:t xml:space="preserve">against</w:t>
      </w:r>
      <w:r>
        <w:t xml:space="preserve"> </w:t>
      </w:r>
      <w:r>
        <w:t xml:space="preserve">viruses,</w:t>
      </w:r>
      <w:r>
        <w:t xml:space="preserve"> </w:t>
      </w:r>
      <w:r>
        <w:t xml:space="preserve">bacteria,</w:t>
      </w:r>
      <w:r>
        <w:t xml:space="preserve"> </w:t>
      </w:r>
      <w:r>
        <w:t xml:space="preserve">and</w:t>
      </w:r>
      <w:r>
        <w:t xml:space="preserve"> </w:t>
      </w:r>
      <w:r>
        <w:t xml:space="preserve">fungal</w:t>
      </w:r>
      <w:r>
        <w:t xml:space="preserve"> </w:t>
      </w:r>
      <w:r>
        <w:t xml:space="preserve">infection.</w:t>
      </w:r>
      <w:r>
        <w:t xml:space="preserve"> </w:t>
      </w:r>
      <w:r>
        <w:t xml:space="preserve">ASM</w:t>
      </w:r>
      <w:r>
        <w:t xml:space="preserve"> </w:t>
      </w:r>
      <w:r>
        <w:t xml:space="preserve">application</w:t>
      </w:r>
      <w:r>
        <w:t xml:space="preserve"> </w:t>
      </w:r>
      <w:r>
        <w:t xml:space="preserve">also</w:t>
      </w:r>
      <w:r>
        <w:t xml:space="preserve"> </w:t>
      </w:r>
      <w:r>
        <w:t xml:space="preserve">has</w:t>
      </w:r>
      <w:r>
        <w:t xml:space="preserve"> </w:t>
      </w:r>
      <w:r>
        <w:t xml:space="preserve">shown</w:t>
      </w:r>
      <w:r>
        <w:t xml:space="preserve"> </w:t>
      </w:r>
      <w:r>
        <w:t xml:space="preserve">chitinase</w:t>
      </w:r>
      <w:r>
        <w:t xml:space="preserve"> </w:t>
      </w:r>
      <w:r>
        <w:t xml:space="preserve">activity</w:t>
      </w:r>
      <w:r>
        <w:t xml:space="preserve"> </w:t>
      </w:r>
      <w:r>
        <w:t xml:space="preserve">in</w:t>
      </w:r>
      <w:r>
        <w:t xml:space="preserve"> </w:t>
      </w:r>
      <w:r>
        <w:t xml:space="preserve">roses,</w:t>
      </w:r>
      <w:r>
        <w:t xml:space="preserve"> </w:t>
      </w:r>
      <w:r>
        <w:t xml:space="preserve">and</w:t>
      </w:r>
      <w:r>
        <w:t xml:space="preserve"> </w:t>
      </w:r>
      <w:r>
        <w:t xml:space="preserve">some</w:t>
      </w:r>
      <w:r>
        <w:t xml:space="preserve"> </w:t>
      </w:r>
      <w:r>
        <w:t xml:space="preserve">studies</w:t>
      </w:r>
      <w:r>
        <w:t xml:space="preserve"> </w:t>
      </w:r>
      <w:r>
        <w:t xml:space="preserve">have</w:t>
      </w:r>
      <w:r>
        <w:t xml:space="preserve"> </w:t>
      </w:r>
      <w:r>
        <w:t xml:space="preserve">shown</w:t>
      </w:r>
      <w:r>
        <w:t xml:space="preserve"> </w:t>
      </w:r>
      <w:r>
        <w:t xml:space="preserve">that</w:t>
      </w:r>
      <w:r>
        <w:t xml:space="preserve"> </w:t>
      </w:r>
      <w:r>
        <w:t xml:space="preserve">the</w:t>
      </w:r>
      <w:r>
        <w:t xml:space="preserve"> </w:t>
      </w:r>
      <w:r>
        <w:t xml:space="preserve">hypersensitive</w:t>
      </w:r>
      <w:r>
        <w:t xml:space="preserve"> </w:t>
      </w:r>
      <w:r>
        <w:t xml:space="preserve">response</w:t>
      </w:r>
      <w:r>
        <w:t xml:space="preserve"> </w:t>
      </w:r>
      <w:r>
        <w:t xml:space="preserve">and</w:t>
      </w:r>
      <w:r>
        <w:t xml:space="preserve"> </w:t>
      </w:r>
      <w:r>
        <w:t xml:space="preserve">SAR</w:t>
      </w:r>
      <w:r>
        <w:t xml:space="preserve"> </w:t>
      </w:r>
      <w:r>
        <w:t xml:space="preserve">interfere</w:t>
      </w:r>
      <w:r>
        <w:t xml:space="preserve"> </w:t>
      </w:r>
      <w:r>
        <w:t xml:space="preserve">with</w:t>
      </w:r>
      <w:r>
        <w:t xml:space="preserve"> </w:t>
      </w:r>
      <w:r>
        <w:t xml:space="preserve">the</w:t>
      </w:r>
      <w:r>
        <w:t xml:space="preserve"> </w:t>
      </w:r>
      <w:r>
        <w:t xml:space="preserve">ability</w:t>
      </w:r>
      <w:r>
        <w:t xml:space="preserve"> </w:t>
      </w:r>
      <w:r>
        <w:t xml:space="preserve">of</w:t>
      </w:r>
      <w:r>
        <w:t xml:space="preserve"> </w:t>
      </w:r>
      <w:r>
        <w:t xml:space="preserve">eriophyoid</w:t>
      </w:r>
      <w:r>
        <w:t xml:space="preserve"> </w:t>
      </w:r>
      <w:r>
        <w:t xml:space="preserve">mites</w:t>
      </w:r>
      <w:r>
        <w:t xml:space="preserve"> </w:t>
      </w:r>
      <w:r>
        <w:t xml:space="preserve">to</w:t>
      </w:r>
      <w:r>
        <w:t xml:space="preserve"> </w:t>
      </w:r>
      <w:r>
        <w:t xml:space="preserve">feed</w:t>
      </w:r>
      <w:r>
        <w:t xml:space="preserve"> </w:t>
      </w:r>
      <w:r>
        <w:t xml:space="preserve">or</w:t>
      </w:r>
      <w:r>
        <w:t xml:space="preserve"> </w:t>
      </w:r>
      <w:r>
        <w:t xml:space="preserve">grow</w:t>
      </w:r>
      <w:r>
        <w:t xml:space="preserve"> </w:t>
      </w:r>
      <w:r>
        <w:t xml:space="preserve">on</w:t>
      </w:r>
      <w:r>
        <w:t xml:space="preserve"> </w:t>
      </w:r>
      <w:r>
        <w:t xml:space="preserve">induced</w:t>
      </w:r>
      <w:r>
        <w:t xml:space="preserve"> </w:t>
      </w:r>
      <w:r>
        <w:t xml:space="preserve">plants.</w:t>
      </w:r>
      <w:r>
        <w:t xml:space="preserve"> </w:t>
      </w:r>
      <w:r>
        <w:t xml:space="preserve">A</w:t>
      </w:r>
      <w:r>
        <w:t xml:space="preserve"> </w:t>
      </w:r>
      <w:r>
        <w:t xml:space="preserve">remaining</w:t>
      </w:r>
      <w:r>
        <w:t xml:space="preserve"> </w:t>
      </w:r>
      <w:r>
        <w:t xml:space="preserve">concern</w:t>
      </w:r>
      <w:r>
        <w:t xml:space="preserve"> </w:t>
      </w:r>
      <w:r>
        <w:t xml:space="preserve">is</w:t>
      </w:r>
      <w:r>
        <w:t xml:space="preserve"> </w:t>
      </w:r>
      <w:r>
        <w:t xml:space="preserve">that</w:t>
      </w:r>
      <w:r>
        <w:t xml:space="preserve"> </w:t>
      </w:r>
      <w:r>
        <w:t xml:space="preserve">SAR-induction</w:t>
      </w:r>
      <w:r>
        <w:t xml:space="preserve"> </w:t>
      </w:r>
      <w:r>
        <w:t xml:space="preserve">may</w:t>
      </w:r>
      <w:r>
        <w:t xml:space="preserve"> </w:t>
      </w:r>
      <w:r>
        <w:t xml:space="preserve">harm</w:t>
      </w:r>
      <w:r>
        <w:t xml:space="preserve"> </w:t>
      </w:r>
      <w:r>
        <w:t xml:space="preserve">predatory</w:t>
      </w:r>
      <w:r>
        <w:t xml:space="preserve"> </w:t>
      </w:r>
      <w:r>
        <w:t xml:space="preserve">mites</w:t>
      </w:r>
      <w:r>
        <w:t xml:space="preserve"> </w:t>
      </w:r>
      <w:r>
        <w:t xml:space="preserve">via</w:t>
      </w:r>
      <w:r>
        <w:t xml:space="preserve"> </w:t>
      </w:r>
      <w:r>
        <w:t xml:space="preserve">direct</w:t>
      </w:r>
      <w:r>
        <w:t xml:space="preserve"> </w:t>
      </w:r>
      <w:r>
        <w:t xml:space="preserve">and</w:t>
      </w:r>
      <w:r>
        <w:t xml:space="preserve"> </w:t>
      </w:r>
      <w:r>
        <w:t xml:space="preserve">indirect</w:t>
      </w:r>
      <w:r>
        <w:t xml:space="preserve"> </w:t>
      </w:r>
      <w:r>
        <w:t xml:space="preserve">effects</w:t>
      </w:r>
      <w:r>
        <w:t xml:space="preserve"> </w:t>
      </w:r>
      <w:r>
        <w:t xml:space="preserve">of</w:t>
      </w:r>
      <w:r>
        <w:t xml:space="preserve"> </w:t>
      </w:r>
      <w:r>
        <w:t xml:space="preserve">SAR-induction.</w:t>
      </w:r>
      <w:r>
        <w:t xml:space="preserve"> </w:t>
      </w:r>
      <w:r>
        <w:t xml:space="preserve">We</w:t>
      </w:r>
      <w:r>
        <w:t xml:space="preserve"> </w:t>
      </w:r>
      <w:r>
        <w:t xml:space="preserve">conducted</w:t>
      </w:r>
      <w:r>
        <w:t xml:space="preserve"> </w:t>
      </w:r>
      <w:r>
        <w:t xml:space="preserve">several</w:t>
      </w:r>
      <w:r>
        <w:t xml:space="preserve"> </w:t>
      </w:r>
      <w:r>
        <w:t xml:space="preserve">field</w:t>
      </w:r>
      <w:r>
        <w:t xml:space="preserve"> </w:t>
      </w:r>
      <w:r>
        <w:t xml:space="preserve">studies</w:t>
      </w:r>
      <w:r>
        <w:t xml:space="preserve"> </w:t>
      </w:r>
      <w:r>
        <w:t xml:space="preserve">from</w:t>
      </w:r>
      <w:r>
        <w:t xml:space="preserve"> </w:t>
      </w:r>
      <w:r>
        <w:t xml:space="preserve">2018-2021</w:t>
      </w:r>
      <w:r>
        <w:t xml:space="preserve"> </w:t>
      </w:r>
      <w:r>
        <w:t xml:space="preserve">in</w:t>
      </w:r>
      <w:r>
        <w:t xml:space="preserve"> </w:t>
      </w:r>
      <w:r>
        <w:t xml:space="preserve">order</w:t>
      </w:r>
      <w:r>
        <w:t xml:space="preserve"> </w:t>
      </w:r>
      <w:r>
        <w:t xml:space="preserve">to</w:t>
      </w:r>
      <w:r>
        <w:t xml:space="preserve"> </w:t>
      </w:r>
      <w:r>
        <w:t xml:space="preserve">test</w:t>
      </w:r>
      <w:r>
        <w:t xml:space="preserve"> </w:t>
      </w:r>
      <w:r>
        <w:t xml:space="preserve">the</w:t>
      </w:r>
      <w:r>
        <w:t xml:space="preserve"> </w:t>
      </w:r>
      <w:r>
        <w:t xml:space="preserve">integration</w:t>
      </w:r>
      <w:r>
        <w:t xml:space="preserve"> </w:t>
      </w:r>
      <w:r>
        <w:t xml:space="preserve">of</w:t>
      </w:r>
      <w:r>
        <w:t xml:space="preserve"> </w:t>
      </w:r>
      <w:r>
        <w:t xml:space="preserve">predatory</w:t>
      </w:r>
      <w:r>
        <w:t xml:space="preserve"> </w:t>
      </w:r>
      <w:r>
        <w:t xml:space="preserve">mites</w:t>
      </w:r>
      <w:r>
        <w:t xml:space="preserve"> </w:t>
      </w:r>
      <w:r>
        <w:t xml:space="preserve">with</w:t>
      </w:r>
      <w:r>
        <w:t xml:space="preserve"> </w:t>
      </w:r>
      <w:r>
        <w:t xml:space="preserve">SAR.</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P.</w:t>
      </w:r>
      <w:r>
        <w:t xml:space="preserve"> </w:t>
      </w:r>
      <w: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t xml:space="preserve">Liriope</w:t>
      </w:r>
      <w:r>
        <w:t xml:space="preserve"> </w:t>
      </w:r>
      <w:r>
        <w:t xml:space="preserve">muscari,</w:t>
      </w:r>
      <w:r>
        <w:t xml:space="preserve"> </w:t>
      </w:r>
      <w:r>
        <w:t xml:space="preserve">cv.</w:t>
      </w:r>
      <w:r>
        <w:t xml:space="preserve"> </w:t>
      </w:r>
      <w:r>
        <w:t xml:space="preserve">‘</w:t>
      </w:r>
      <w:r>
        <w:t xml:space="preserve">Gigantea</w:t>
      </w:r>
      <w:r>
        <w:t xml:space="preserve">’</w:t>
      </w:r>
      <w:r>
        <w:t xml:space="preserve"> </w:t>
      </w:r>
      <w:r>
        <w:t xml:space="preserve">(Decaisne)</w:t>
      </w:r>
      <w:r>
        <w:t xml:space="preserve"> </w:t>
      </w:r>
      <w:r>
        <w:t xml:space="preserve">Bailey,</w:t>
      </w:r>
      <w:r>
        <w:t xml:space="preserve"> </w:t>
      </w:r>
      <w:r>
        <w:t xml:space="preserve">Ophiopogon</w:t>
      </w:r>
      <w:r>
        <w:t xml:space="preserve"> </w:t>
      </w:r>
      <w:r>
        <w:t xml:space="preserve">intermedius</w:t>
      </w:r>
      <w:r>
        <w:t xml:space="preserve"> </w:t>
      </w:r>
      <w:r>
        <w:t xml:space="preserve">Don</w:t>
      </w:r>
      <w:r>
        <w:t xml:space="preserve"> </w:t>
      </w:r>
      <w:r>
        <w:t xml:space="preserve">and</w:t>
      </w:r>
      <w:r>
        <w:t xml:space="preserve"> </w:t>
      </w:r>
      <w:r>
        <w:t xml:space="preserve">Aspidistra</w:t>
      </w:r>
      <w:r>
        <w:t xml:space="preserve"> </w:t>
      </w:r>
      <w: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(Liriope</w:t>
      </w:r>
      <w:r>
        <w:t xml:space="preserve"> </w:t>
      </w:r>
      <w:r>
        <w:t xml:space="preserve">and</w:t>
      </w:r>
      <w:r>
        <w:t xml:space="preserve"> </w:t>
      </w:r>
      <w: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t xml:space="preserve">A.</w:t>
      </w:r>
      <w:r>
        <w:t xml:space="preserve"> </w:t>
      </w:r>
      <w: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t xml:space="preserve">L.</w:t>
      </w:r>
      <w:r>
        <w:t xml:space="preserve"> </w:t>
      </w:r>
      <w:r>
        <w:t xml:space="preserve">muscari</w:t>
      </w:r>
      <w:r>
        <w:t xml:space="preserve"> </w:t>
      </w:r>
      <w:r>
        <w:t xml:space="preserve">(Alachua,</w:t>
      </w:r>
      <w:r>
        <w:t xml:space="preserve"> </w:t>
      </w:r>
      <w:r>
        <w:t xml:space="preserve">OFV-Orc2)</w:t>
      </w:r>
      <w:r>
        <w:t xml:space="preserve"> </w:t>
      </w:r>
      <w:r>
        <w:t xml:space="preserve">and</w:t>
      </w:r>
      <w:r>
        <w:t xml:space="preserve"> </w:t>
      </w:r>
      <w:r>
        <w:t xml:space="preserve">A.</w:t>
      </w:r>
      <w:r>
        <w:t xml:space="preserve"> </w:t>
      </w:r>
      <w: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t xml:space="preserve">Brevipalpus</w:t>
      </w:r>
      <w:r>
        <w:t xml:space="preserve"> </w:t>
      </w:r>
      <w:r>
        <w:t xml:space="preserve">californicus</w:t>
      </w:r>
      <w:r>
        <w:t xml:space="preserve"> </w:t>
      </w:r>
      <w:r>
        <w:t xml:space="preserve">(Banks)</w:t>
      </w:r>
      <w:r>
        <w:t xml:space="preserve"> </w:t>
      </w:r>
      <w:r>
        <w:t xml:space="preserve">sensu</w:t>
      </w:r>
      <w:r>
        <w:t xml:space="preserve"> </w:t>
      </w:r>
      <w:r>
        <w:t xml:space="preserve">lato,</w:t>
      </w:r>
      <w:r>
        <w:t xml:space="preserve"> </w:t>
      </w:r>
      <w:r>
        <w:t xml:space="preserve">B.</w:t>
      </w:r>
      <w:r>
        <w:t xml:space="preserve"> </w:t>
      </w:r>
      <w:r>
        <w:t xml:space="preserve">obovatus</w:t>
      </w:r>
      <w:r>
        <w:t xml:space="preserve"> </w:t>
      </w:r>
      <w:r>
        <w:t xml:space="preserve">Donnadieu,</w:t>
      </w:r>
      <w:r>
        <w:t xml:space="preserve"> </w:t>
      </w:r>
      <w:r>
        <w:t xml:space="preserve">and</w:t>
      </w:r>
      <w:r>
        <w:t xml:space="preserve"> </w:t>
      </w:r>
      <w:r>
        <w:t xml:space="preserve">B.</w:t>
      </w:r>
      <w:r>
        <w:t xml:space="preserve"> </w:t>
      </w:r>
      <w: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literature-review"/>
    <w:p>
      <w:pPr>
        <w:pStyle w:val="Heading1"/>
      </w:pPr>
      <w:r>
        <w:rPr>
          <w:rStyle w:val="SectionNumber"/>
        </w:rPr>
        <w:t xml:space="preserve">1</w:t>
      </w:r>
      <w:r>
        <w:tab/>
      </w:r>
      <w:r>
        <w:t xml:space="preserve">LITERATURE REVIEW</w:t>
      </w:r>
    </w:p>
    <w:bookmarkStart w:id="23" w:name="X54e6f47d959f39dc91eea175fe734d74116f09d"/>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r>
        <w:t xml:space="preserve">Hoy (</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difficulty and ambiguity of mite identification via solely morphological characters.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losses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species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X71fd95ff92dade36e0835e977c466072dd00b4f"/>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Although eriophyoids may be less damaging than the tetranychoidea, they are one of the most specious groups of plant-feeding mites: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r>
        <w:t xml:space="preserve">Lillo et al. (</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X757dad6c60a84c75e30b1100c99072fdf222286"/>
    <w:p>
      <w:pPr>
        <w:pStyle w:val="Heading3"/>
      </w:pPr>
      <w:r>
        <w:rPr>
          <w:rStyle w:val="SectionNumber"/>
        </w:rPr>
        <w:t xml:space="preserve">1.1.2</w:t>
      </w:r>
      <w:r>
        <w:tab/>
      </w:r>
      <w:r>
        <w:rPr>
          <w:iCs/>
          <w:i/>
        </w:rPr>
        <w:t xml:space="preserve">Phyllocoptes fructiphilus</w:t>
      </w:r>
      <w:r>
        <w:t xml:space="preserve">: the vector of</w:t>
      </w:r>
      <w:r>
        <w:t xml:space="preserve"> </w:t>
      </w:r>
      <w:r>
        <w:rPr>
          <w:iCs/>
          <w:i/>
        </w:rPr>
        <w:t xml:space="preserve">Rose rosette emaravirus</w:t>
      </w:r>
      <w:r>
        <w:t xml:space="preserve">,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r>
        <w:t xml:space="preserve">Rwahnih et al. (</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r>
        <w:t xml:space="preserve">Epstein and Hill (</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initiate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 the dispersal ability of</w:t>
      </w:r>
      <w:r>
        <w:t xml:space="preserve"> </w:t>
      </w:r>
      <w:r>
        <w:rPr>
          <w:iCs/>
          <w:i/>
        </w:rPr>
        <w:t xml:space="preserve">P. fructiphilus</w:t>
      </w:r>
      <w:r>
        <w:t xml:space="preserve">. Mite and virus spread through the landscape in various ways: RRV can be transmitted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Interceptions of RRD into Florida occurred in 2013, when RRD-infected knockout roses were received from out of state by a nursery in Gadsden county</w:t>
      </w:r>
      <w:r>
        <w:t xml:space="preserve"> </w:t>
      </w:r>
      <w:r>
        <w:t xml:space="preserve">(</w:t>
      </w:r>
      <w:hyperlink w:anchor="ref-Babu2014">
        <w:r>
          <w:rPr>
            <w:rStyle w:val="Hyperlink"/>
          </w:rPr>
          <w:t xml:space="preserve">Babu et al. 2014</w:t>
        </w:r>
      </w:hyperlink>
      <w:r>
        <w:t xml:space="preserve">)</w:t>
      </w:r>
      <w:r>
        <w:t xml:space="preserve">. No</w:t>
      </w:r>
      <w:r>
        <w:t xml:space="preserve"> </w:t>
      </w:r>
      <w:r>
        <w:rPr>
          <w:iCs/>
          <w:i/>
        </w:rPr>
        <w:t xml:space="preserve">P. fructiphilus</w:t>
      </w:r>
      <w:r>
        <w:t xml:space="preserve"> </w:t>
      </w:r>
      <w:r>
        <w:t xml:space="preserve">were detected at the time, and the roses were quarantined and destroyed</w:t>
      </w:r>
      <w:r>
        <w:t xml:space="preserve"> </w:t>
      </w:r>
      <w:r>
        <w:t xml:space="preserve">(</w:t>
      </w:r>
      <w:hyperlink w:anchor="ref-Babu2014">
        <w:r>
          <w:rPr>
            <w:rStyle w:val="Hyperlink"/>
          </w:rPr>
          <w:t xml:space="preserve">Babu et al. 2014</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the possibility of RRD invasion into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Xb2aa48e9ab35ba5162537981745c78ff9f635b3"/>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science-informed approach to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Dimond and Horsfall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w:t>
      </w:r>
      <w:r>
        <w:t xml:space="preserve"> </w:t>
      </w:r>
      <w:r>
        <w:t xml:space="preserve">(</w:t>
      </w:r>
      <w:hyperlink w:anchor="ref-Alavanja2004">
        <w:r>
          <w:rPr>
            <w:rStyle w:val="Hyperlink"/>
          </w:rPr>
          <w:t xml:space="preserve">Alavanja et al. 2004</w:t>
        </w:r>
      </w:hyperlink>
      <w:r>
        <w:t xml:space="preserve">)</w:t>
      </w:r>
      <w:r>
        <w:t xml:space="preserve">, harm beneficial insects/pollinators, leave residues on crops meant for consumption, and can harm the environment through runoff/drift</w:t>
      </w:r>
      <w:r>
        <w:t xml:space="preserve"> </w:t>
      </w:r>
      <w:r>
        <w:t xml:space="preserve">(</w:t>
      </w:r>
      <w:hyperlink w:anchor="ref-Fenner2013">
        <w:r>
          <w:rPr>
            <w:rStyle w:val="Hyperlink"/>
          </w:rPr>
          <w:t xml:space="preserve">Fenner et al. 2013</w:t>
        </w:r>
      </w:hyperlink>
      <w:r>
        <w:t xml:space="preserve">)</w:t>
      </w:r>
      <w:r>
        <w:t xml:space="preserve">, and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X0e8032176d2e1887c7ac5e9e5c6faed92884361"/>
    <w:p>
      <w:pPr>
        <w:pStyle w:val="Heading3"/>
      </w:pPr>
      <w:r>
        <w:rPr>
          <w:rStyle w:val="SectionNumber"/>
        </w:rPr>
        <w:t xml:space="preserve">1.2.1</w:t>
      </w:r>
      <w:r>
        <w:tab/>
      </w:r>
      <w:r>
        <w:t xml:space="preserve">Current management of Rose Rosette Disease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r>
        <w:t xml:space="preserve">Di Bello et al. (</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7" w:name="X9f7b37450171aa28213c29ae6c9f8c0d1931bbd"/>
    <w:p>
      <w:pPr>
        <w:pStyle w:val="Heading3"/>
      </w:pPr>
      <w:r>
        <w:rPr>
          <w:rStyle w:val="SectionNumber"/>
        </w:rPr>
        <w:t xml:space="preserve">1.2.2</w:t>
      </w:r>
      <w:r>
        <w:tab/>
      </w:r>
      <w:r>
        <w:t xml:space="preserve">Small phytoseiid mites could be an option for biocontrol if discovered</w:t>
      </w:r>
    </w:p>
    <w:p>
      <w:pPr>
        <w:pStyle w:val="FirstParagraph"/>
      </w:pPr>
      <w:r>
        <w:t xml:space="preserve">Eriophyoid mites are hard to control via conventional methods (i.e. pesticides) due to their small size and their cryptic habits, so alternative methods of pest control are being investigated. There are currently no known natural enemies associated with</w:t>
      </w:r>
      <w:r>
        <w:t xml:space="preserve"> </w:t>
      </w:r>
      <w:r>
        <w:rPr>
          <w:iCs/>
          <w:i/>
        </w:rPr>
        <w:t xml:space="preserve">P. fructiphilus</w:t>
      </w:r>
      <w:r>
        <w:t xml:space="preserve">, but surveys of eriophyoid-infested plants sometimes encounter predatory mites which may be suitable for biological control</w:t>
      </w:r>
      <w:r>
        <w:t xml:space="preserve"> </w:t>
      </w:r>
      <w:r>
        <w:t xml:space="preserve">(</w:t>
      </w:r>
      <w:hyperlink w:anchor="ref-LawsonBalagbo2007b">
        <w:r>
          <w:rPr>
            <w:rStyle w:val="Hyperlink"/>
          </w:rPr>
          <w:t xml:space="preserve">Lawson-Balagbo et al. 2007b</w:t>
        </w:r>
      </w:hyperlink>
      <w:r>
        <w:t xml:space="preserve">,</w:t>
      </w:r>
      <w:r>
        <w:t xml:space="preserve"> </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The most well-studied family of predatory is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which are sometimes released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Arthurs2009">
        <w:r>
          <w:rPr>
            <w:rStyle w:val="Hyperlink"/>
          </w:rPr>
          <w:t xml:space="preserve">Arthurs et al. 2009</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Dogramaci2011">
        <w:r>
          <w:rPr>
            <w:rStyle w:val="Hyperlink"/>
          </w:rPr>
          <w:t xml:space="preserve">Doğramaci et al.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Some species such as</w:t>
      </w:r>
      <w:r>
        <w:t xml:space="preserve"> </w:t>
      </w:r>
      <w:r>
        <w:rPr>
          <w:iCs/>
          <w:i/>
        </w:rPr>
        <w:t xml:space="preserve">Neoseiulus paspalivorus</w:t>
      </w:r>
      <w:r>
        <w:t xml:space="preserve"> </w:t>
      </w:r>
      <w:r>
        <w:t xml:space="preserve">(De Leon)</w:t>
      </w:r>
      <w:r>
        <w:t xml:space="preserve"> </w:t>
      </w:r>
      <w:r>
        <w:t xml:space="preserve">(</w:t>
      </w:r>
      <w:hyperlink w:anchor="ref-LawsonBalagbo2007">
        <w:r>
          <w:rPr>
            <w:rStyle w:val="Hyperlink"/>
          </w:rPr>
          <w:t xml:space="preserve">Lawson-Balagbo et al. 2007a</w:t>
        </w:r>
      </w:hyperlink>
      <w:r>
        <w:t xml:space="preserve">,</w:t>
      </w:r>
      <w:r>
        <w:t xml:space="preserve"> </w:t>
      </w:r>
      <w:hyperlink w:anchor="ref-Negloh2011">
        <w:r>
          <w:rPr>
            <w:rStyle w:val="Hyperlink"/>
          </w:rPr>
          <w:t xml:space="preserve">Negloh et al. 2011</w:t>
        </w:r>
      </w:hyperlink>
      <w:r>
        <w:t xml:space="preserve">,</w:t>
      </w:r>
      <w:r>
        <w:t xml:space="preserve"> </w:t>
      </w:r>
      <w:hyperlink w:anchor="ref-Lesna2014">
        <w:r>
          <w:rPr>
            <w:rStyle w:val="Hyperlink"/>
          </w:rPr>
          <w:t xml:space="preserve">Lesna et al. 2014</w:t>
        </w:r>
      </w:hyperlink>
      <w:r>
        <w:t xml:space="preserve">)</w:t>
      </w:r>
      <w:r>
        <w:t xml:space="preserve"> </w:t>
      </w:r>
      <w:r>
        <w:t xml:space="preserve">and</w:t>
      </w:r>
      <w:r>
        <w:t xml:space="preserve"> </w:t>
      </w:r>
      <w:r>
        <w:rPr>
          <w:iCs/>
          <w:i/>
        </w:rPr>
        <w:t xml:space="preserve">Phytoseius intermedius</w:t>
      </w:r>
      <w:r>
        <w:t xml:space="preserve"> </w:t>
      </w:r>
      <w:r>
        <w:t xml:space="preserve">Evans &amp; MacFarlane</w:t>
      </w:r>
      <w:r>
        <w:t xml:space="preserve"> </w:t>
      </w:r>
      <w:r>
        <w:t xml:space="preserve">(</w:t>
      </w:r>
      <w:hyperlink w:anchor="ref-Picoli2010">
        <w:r>
          <w:rPr>
            <w:rStyle w:val="Hyperlink"/>
          </w:rPr>
          <w:t xml:space="preserve">Picoli et al. 2010</w:t>
        </w:r>
      </w:hyperlink>
      <w:r>
        <w:t xml:space="preserve">,</w:t>
      </w:r>
      <w:r>
        <w:t xml:space="preserve"> </w:t>
      </w:r>
      <w:hyperlink w:anchor="ref-Azevedo2016">
        <w:r>
          <w:rPr>
            <w:rStyle w:val="Hyperlink"/>
          </w:rPr>
          <w:t xml:space="preserve">Azevedo et al. 2016</w:t>
        </w:r>
      </w:hyperlink>
      <w:r>
        <w:t xml:space="preserve">)</w:t>
      </w:r>
      <w:r>
        <w:t xml:space="preserve"> </w:t>
      </w:r>
      <w:r>
        <w:t xml:space="preserve">are small enough that they can feed on refuge-seeking eriophyid mites hiding in difficult to reach areas, such as in erinea or under plant bracts/perianths</w:t>
      </w:r>
      <w:r>
        <w:t xml:space="preserve"> </w:t>
      </w:r>
      <w:r>
        <w:t xml:space="preserve">(</w:t>
      </w:r>
      <w:hyperlink w:anchor="ref-LawsonBalagbo2007a">
        <w:r>
          <w:rPr>
            <w:rStyle w:val="Hyperlink"/>
          </w:rPr>
          <w:t xml:space="preserve">Lawson-Balagbo et al. 2007c</w:t>
        </w:r>
      </w:hyperlink>
      <w:r>
        <w:t xml:space="preserve">,</w:t>
      </w:r>
      <w:r>
        <w:t xml:space="preserve"> </w:t>
      </w:r>
      <w:hyperlink w:anchor="ref-Azevedo2016">
        <w:r>
          <w:rPr>
            <w:rStyle w:val="Hyperlink"/>
          </w:rPr>
          <w:t xml:space="preserve">Azevedo et al. 2016</w:t>
        </w:r>
      </w:hyperlink>
      <w:r>
        <w:t xml:space="preserve">,</w:t>
      </w:r>
      <w:r>
        <w:t xml:space="preserve"> </w:t>
      </w:r>
      <w:hyperlink w:anchor="ref-Silva2016">
        <w:r>
          <w:rPr>
            <w:rStyle w:val="Hyperlink"/>
          </w:rPr>
          <w:t xml:space="preserve">Silva 2016</w:t>
        </w:r>
      </w:hyperlink>
      <w:r>
        <w:t xml:space="preserve">)</w:t>
      </w:r>
      <w:r>
        <w:t xml:space="preserve">. Studies of predatory mites associated with roses can hopefully encounter a similar mite species able to find its way under the sepals, petioles, and glandular plant hairs (trichomes) to feed on hiding</w:t>
      </w:r>
      <w:r>
        <w:t xml:space="preserve"> </w:t>
      </w:r>
      <w:r>
        <w:rPr>
          <w:iCs/>
          <w:i/>
        </w:rPr>
        <w:t xml:space="preserve">P. fructiphilus</w:t>
      </w:r>
      <w:r>
        <w:t xml:space="preserve"> </w:t>
      </w:r>
      <w:r>
        <w:t xml:space="preserve">and provide some control</w:t>
      </w:r>
      <w:r>
        <w:t xml:space="preserve"> </w:t>
      </w:r>
      <w:r>
        <w:t xml:space="preserve">(</w:t>
      </w:r>
      <w:hyperlink w:anchor="ref-Howard1991">
        <w:r>
          <w:rPr>
            <w:rStyle w:val="Hyperlink"/>
          </w:rPr>
          <w:t xml:space="preserve">Howard and Rodriguez 1991</w:t>
        </w:r>
      </w:hyperlink>
      <w:r>
        <w:t xml:space="preserve">,</w:t>
      </w:r>
      <w:r>
        <w:t xml:space="preserve"> </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Prey-seeking on a large plant is a non-trivial task, accordingly, many species of mites learn to find their hosts or prey by relying on Volatile Organic Compounds (VOCs) to guide them released when plants are injured by pests or infected with pathogens, and use these VOCs to locate their prey</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The chemistry of VOCs varies depending on plant species, and can create many different effects on the arthropods which inhabit the affected plant: VOCs can repel</w:t>
      </w:r>
      <w:r>
        <w:t xml:space="preserve"> </w:t>
      </w:r>
      <w:r>
        <w:t xml:space="preserve">(</w:t>
      </w:r>
      <w:hyperlink w:anchor="ref-Moraes2001">
        <w:r>
          <w:rPr>
            <w:rStyle w:val="Hyperlink"/>
          </w:rPr>
          <w:t xml:space="preserve">Moraes et al. 2001</w:t>
        </w:r>
      </w:hyperlink>
      <w:r>
        <w:t xml:space="preserve">,</w:t>
      </w:r>
      <w:r>
        <w:t xml:space="preserve"> </w:t>
      </w:r>
      <w:hyperlink w:anchor="ref-Agut2018">
        <w:r>
          <w:rPr>
            <w:rStyle w:val="Hyperlink"/>
          </w:rPr>
          <w:t xml:space="preserve">Agut et al. 2018</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w:t>
      </w:r>
      <w:hyperlink w:anchor="ref-Avellaneda2019">
        <w:r>
          <w:rPr>
            <w:rStyle w:val="Hyperlink"/>
          </w:rPr>
          <w:t xml:space="preserve">Avellaneda et al. 2019</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Manipulating the VOCs which natural enemies or pests may encounter on RRV-infected roses can help inform future research into push-pull strategies for manipulating these natural enemies and predators</w:t>
      </w:r>
      <w:r>
        <w:t xml:space="preserve"> </w:t>
      </w:r>
      <w:r>
        <w:t xml:space="preserve">(</w:t>
      </w:r>
      <w:hyperlink w:anchor="ref-Cook2007">
        <w:r>
          <w:rPr>
            <w:rStyle w:val="Hyperlink"/>
          </w:rPr>
          <w:t xml:space="preserve">Cook et al. 2007</w:t>
        </w:r>
      </w:hyperlink>
      <w:r>
        <w:t xml:space="preserve">)</w:t>
      </w:r>
      <w:r>
        <w:t xml:space="preserve">.</w:t>
      </w:r>
    </w:p>
    <w:bookmarkEnd w:id="27"/>
    <w:bookmarkStart w:id="28" w:name="X4d32621e5fd1eaf545bcd463d8bec26c577f562"/>
    <w:p>
      <w:pPr>
        <w:pStyle w:val="Heading3"/>
      </w:pPr>
      <w:r>
        <w:rPr>
          <w:rStyle w:val="SectionNumber"/>
        </w:rPr>
        <w:t xml:space="preserve">1.2.3</w:t>
      </w:r>
      <w:r>
        <w:tab/>
      </w:r>
      <w:r>
        <w:t xml:space="preserve">Struggling to stay in roses: chemical ecology of</w:t>
      </w:r>
      <w:r>
        <w:t xml:space="preserve"> </w:t>
      </w:r>
      <w:r>
        <w:rPr>
          <w:iCs/>
          <w:i/>
        </w:rPr>
        <w:t xml:space="preserve">Amblyseius swirskii</w:t>
      </w:r>
      <w:r>
        <w:t xml:space="preserve"> </w:t>
      </w:r>
      <w:r>
        <w:t xml:space="preserve">in roses</w:t>
      </w:r>
    </w:p>
    <w:p>
      <w:pPr>
        <w:pStyle w:val="FirstParagraph"/>
      </w:pPr>
      <w:r>
        <w:t xml:space="preserve">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a generalist predator, and can be reared on artificial diets</w:t>
      </w:r>
      <w:r>
        <w:t xml:space="preserve"> </w:t>
      </w:r>
      <w:r>
        <w:t xml:space="preserve">(</w:t>
      </w:r>
      <w:hyperlink w:anchor="ref-Nguyen2013">
        <w:r>
          <w:rPr>
            <w:rStyle w:val="Hyperlink"/>
          </w:rPr>
          <w:t xml:space="preserve">Nguyen et al. 2013</w:t>
        </w:r>
      </w:hyperlink>
      <w:r>
        <w:t xml:space="preserve">)</w:t>
      </w:r>
      <w:r>
        <w:t xml:space="preserve">, natural or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hyperlink w:anchor="ref-Ghasemzadeh2017">
        <w:r>
          <w:rPr>
            <w:rStyle w:val="Hyperlink"/>
          </w:rPr>
          <w:t xml:space="preserve">Ghasemzadeh et al. 2017</w:t>
        </w:r>
      </w:hyperlink>
      <w:r>
        <w:t xml:space="preserve">)</w:t>
      </w:r>
      <w:r>
        <w:t xml:space="preserve">, 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Furthermore,</w:t>
      </w:r>
      <w:r>
        <w:t xml:space="preserve"> </w:t>
      </w:r>
      <w:r>
        <w:rPr>
          <w:iCs/>
          <w:i/>
        </w:rPr>
        <w:t xml:space="preserve">A. swirskii</w:t>
      </w:r>
      <w:r>
        <w:t xml:space="preserve"> </w:t>
      </w:r>
      <w:r>
        <w:t xml:space="preserve">have been tested for their compatibility with various combinations of other biocontrol agents, such as predatory mirids, minute pirate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Certain modern pesticides and reduced risk-fungicides had relatively low toxicity to</w:t>
      </w:r>
      <w:r>
        <w:t xml:space="preserve"> </w:t>
      </w:r>
      <w:r>
        <w:rPr>
          <w:iCs/>
          <w:i/>
        </w:rPr>
        <w:t xml:space="preserve">A. swirskii</w:t>
      </w:r>
      <w:r>
        <w:t xml:space="preserve"> </w:t>
      </w:r>
      <w:r>
        <w:t xml:space="preserve">while other agrichemicals increase mortality or reduce fecundity</w:t>
      </w:r>
      <w:r>
        <w:t xml:space="preserve"> </w:t>
      </w:r>
      <w:r>
        <w:t xml:space="preserve">(</w:t>
      </w:r>
      <w:hyperlink w:anchor="ref-Gradish2010">
        <w:r>
          <w:rPr>
            <w:rStyle w:val="Hyperlink"/>
          </w:rPr>
          <w:t xml:space="preserve">Gradish et al. 2010</w:t>
        </w:r>
      </w:hyperlink>
      <w:r>
        <w:t xml:space="preserve">,</w:t>
      </w:r>
      <w:r>
        <w:t xml:space="preserve"> </w:t>
      </w:r>
      <w:hyperlink w:anchor="ref-Fernandez2017">
        <w:r>
          <w:rPr>
            <w:rStyle w:val="Hyperlink"/>
          </w:rPr>
          <w:t xml:space="preserve">Fernández et al. 2017</w:t>
        </w:r>
      </w:hyperlink>
      <w:r>
        <w:t xml:space="preserve">,</w:t>
      </w:r>
      <w:r>
        <w:t xml:space="preserve"> </w:t>
      </w:r>
      <w:hyperlink w:anchor="ref-Ersin2020">
        <w:r>
          <w:rPr>
            <w:rStyle w:val="Hyperlink"/>
          </w:rPr>
          <w:t xml:space="preserve">Ersin et al. 2020</w:t>
        </w:r>
      </w:hyperlink>
      <w:r>
        <w:t xml:space="preserve">,</w:t>
      </w:r>
      <w:r>
        <w:t xml:space="preserve"> </w:t>
      </w:r>
      <w:hyperlink w:anchor="ref-Havasi2021">
        <w:r>
          <w:rPr>
            <w:rStyle w:val="Hyperlink"/>
          </w:rPr>
          <w:t xml:space="preserve">Havasi et al. 2021</w:t>
        </w:r>
      </w:hyperlink>
      <w:r>
        <w:t xml:space="preserve">)</w:t>
      </w:r>
      <w:r>
        <w:t xml:space="preserve">. Agrichemical products should be tested for their compatibility with biocontrol agents before they are utilized in a pest management program.</w:t>
      </w:r>
      <w:r>
        <w:t xml:space="preserve"> </w:t>
      </w:r>
      <w:r>
        <w:rPr>
          <w:iCs/>
          <w:i/>
        </w:rPr>
        <w:t xml:space="preserve">A. swirskii</w:t>
      </w:r>
      <w:r>
        <w:t xml:space="preserve"> </w:t>
      </w:r>
      <w:r>
        <w:t xml:space="preserve">has been studied in rose systems in attempts to control thrips, greenhouse whitefly and</w:t>
      </w:r>
      <w:r>
        <w:t xml:space="preserve"> </w:t>
      </w:r>
      <w:r>
        <w:rPr>
          <w:iCs/>
          <w:i/>
        </w:rPr>
        <w:t xml:space="preserve">T. urticae</w:t>
      </w:r>
      <w:r>
        <w:t xml:space="preserve"> </w:t>
      </w:r>
      <w:r>
        <w:t xml:space="preserve">(</w:t>
      </w:r>
      <w:hyperlink w:anchor="ref-Chow2010">
        <w:r>
          <w:rPr>
            <w:rStyle w:val="Hyperlink"/>
          </w:rPr>
          <w:t xml:space="preserve">Chow et al. 2010</w:t>
        </w:r>
      </w:hyperlink>
      <w:r>
        <w:t xml:space="preserve">,</w:t>
      </w:r>
      <w:r>
        <w:t xml:space="preserve"> </w:t>
      </w:r>
      <w:hyperlink w:anchor="ref-Hoogerbrugge2011">
        <w:r>
          <w:rPr>
            <w:rStyle w:val="Hyperlink"/>
          </w:rPr>
          <w:t xml:space="preserve">Hoogerbrugge et al. 2011</w:t>
        </w:r>
      </w:hyperlink>
      <w:r>
        <w:t xml:space="preserve">,</w:t>
      </w:r>
      <w:r>
        <w:t xml:space="preserve"> </w:t>
      </w:r>
      <w:hyperlink w:anchor="ref-Hoogerbrugge2014">
        <w:r>
          <w:rPr>
            <w:rStyle w:val="Hyperlink"/>
          </w:rPr>
          <w:t xml:space="preserve">Hoogerbrugge et al. 2014</w:t>
        </w:r>
      </w:hyperlink>
      <w:r>
        <w:t xml:space="preserve">,</w:t>
      </w:r>
      <w:r>
        <w:t xml:space="preserve"> </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w:t>
      </w:r>
      <w:hyperlink w:anchor="ref-Houten2016">
        <w:r>
          <w:rPr>
            <w:rStyle w:val="Hyperlink"/>
          </w:rPr>
          <w:t xml:space="preserve">Houten et al. 2016</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mentions that growers felt that</w:t>
      </w:r>
      <w:r>
        <w:t xml:space="preserve"> </w:t>
      </w:r>
      <w:r>
        <w:rPr>
          <w:iCs/>
          <w:i/>
        </w:rPr>
        <w:t xml:space="preserve">A. swirskii</w:t>
      </w:r>
      <w:r>
        <w:t xml:space="preserve"> </w:t>
      </w:r>
      <w:r>
        <w:t xml:space="preserve">were not effective control of</w:t>
      </w:r>
      <w:r>
        <w:t xml:space="preserve"> </w:t>
      </w:r>
      <w:r>
        <w:rPr>
          <w:iCs/>
          <w:i/>
        </w:rPr>
        <w:t xml:space="preserve">Scirtothrips dorsalis</w:t>
      </w:r>
      <w:r>
        <w:t xml:space="preserve"> </w:t>
      </w:r>
      <w:r>
        <w:t xml:space="preserve">Hood</w:t>
      </w:r>
      <w:r>
        <w:t xml:space="preserve"> </w:t>
      </w:r>
      <w:r>
        <w:t xml:space="preserve">(</w:t>
      </w:r>
      <w:hyperlink w:anchor="ref-Schoeller2020">
        <w:r>
          <w:rPr>
            <w:rStyle w:val="Hyperlink"/>
          </w:rPr>
          <w:t xml:space="preserve">Schoeller et al. 2020</w:t>
        </w:r>
      </w:hyperlink>
      <w:r>
        <w:t xml:space="preserve">)</w:t>
      </w:r>
      <w:r>
        <w:t xml:space="preserve">.</w:t>
      </w:r>
      <w:r>
        <w:t xml:space="preserve"> </w:t>
      </w:r>
      <w:r>
        <w:t xml:space="preserve">Schoeller et al. (</w:t>
      </w:r>
      <w:hyperlink w:anchor="ref-Schoeller2020">
        <w:r>
          <w:rPr>
            <w:rStyle w:val="Hyperlink"/>
          </w:rPr>
          <w:t xml:space="preserve">2020</w:t>
        </w:r>
      </w:hyperlink>
      <w:r>
        <w:t xml:space="preserve">)</w:t>
      </w:r>
      <w:r>
        <w:t xml:space="preserve"> </w:t>
      </w:r>
      <w:r>
        <w:t xml:space="preserve">hypothesizes that this reduction in pest control may be due to reduced trichomes on roses. This follows the reports of</w:t>
      </w:r>
      <w:r>
        <w:t xml:space="preserve"> </w:t>
      </w:r>
      <w:r>
        <w:t xml:space="preserve">Loughner et al. (</w:t>
      </w:r>
      <w:hyperlink w:anchor="ref-Loughner2010">
        <w:r>
          <w:rPr>
            <w:rStyle w:val="Hyperlink"/>
          </w:rPr>
          <w:t xml:space="preserve">2010a</w:t>
        </w:r>
      </w:hyperlink>
      <w:r>
        <w:t xml:space="preserve">)</w:t>
      </w:r>
      <w:r>
        <w:t xml:space="preserve"> </w:t>
      </w:r>
      <w:r>
        <w:t xml:space="preserve">and</w:t>
      </w:r>
      <w:r>
        <w:t xml:space="preserve"> </w:t>
      </w:r>
      <w:r>
        <w:t xml:space="preserve">Loughner et al. (</w:t>
      </w:r>
      <w:hyperlink w:anchor="ref-Loughner2010a">
        <w:r>
          <w:rPr>
            <w:rStyle w:val="Hyperlink"/>
          </w:rPr>
          <w:t xml:space="preserve">2010b</w:t>
        </w:r>
      </w:hyperlink>
      <w:r>
        <w:t xml:space="preserve">)</w:t>
      </w:r>
      <w:r>
        <w:t xml:space="preserve">, who noted that phytoseiids tend to disperse away from plants with few trichomes. Phytoseiids are known to prefer to oviposit on dense patches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a behavior which is thought to help to avoid predation</w:t>
      </w:r>
      <w:r>
        <w:t xml:space="preserve"> </w:t>
      </w:r>
      <w:r>
        <w:t xml:space="preserve">(</w:t>
      </w:r>
      <w:hyperlink w:anchor="ref-Faraji2002">
        <w:r>
          <w:rPr>
            <w:rStyle w:val="Hyperlink"/>
          </w:rPr>
          <w:t xml:space="preserve">Faraji et al. 2002</w:t>
        </w:r>
      </w:hyperlink>
      <w:r>
        <w:t xml:space="preserve">)</w:t>
      </w:r>
      <w:r>
        <w:t xml:space="preserve">. Another issue with</w:t>
      </w:r>
      <w:r>
        <w:t xml:space="preserve"> </w:t>
      </w:r>
      <w:r>
        <w:rPr>
          <w:iCs/>
          <w:i/>
        </w:rPr>
        <w:t xml:space="preserve">A. swirskii</w:t>
      </w:r>
      <w:r>
        <w:t xml:space="preserve"> </w:t>
      </w:r>
      <w:r>
        <w:t xml:space="preserve">control was seen in experiments with</w:t>
      </w:r>
      <w:r>
        <w:t xml:space="preserve"> </w:t>
      </w:r>
      <w:r>
        <w:rPr>
          <w:iCs/>
          <w:i/>
        </w:rPr>
        <w:t xml:space="preserve">T. urticae</w:t>
      </w:r>
      <w:r>
        <w:t xml:space="preserve">-resistant roses: In order to improve the efficacy of predation on</w:t>
      </w:r>
      <w:r>
        <w:t xml:space="preserve"> </w:t>
      </w:r>
      <w:r>
        <w:rPr>
          <w:iCs/>
          <w:i/>
        </w:rPr>
        <w:t xml:space="preserve">T. urticae</w:t>
      </w:r>
      <w:r>
        <w:t xml:space="preserve">,</w:t>
      </w:r>
      <w:r>
        <w:t xml:space="preserve"> </w:t>
      </w:r>
      <w:r>
        <w:rPr>
          <w:iCs/>
          <w:i/>
        </w:rPr>
        <w:t xml:space="preserve">A. swirskii</w:t>
      </w:r>
      <w:r>
        <w:t xml:space="preserve"> </w:t>
      </w:r>
      <w:r>
        <w:t xml:space="preserve">were released alongside another predatory mite,</w:t>
      </w:r>
      <w:r>
        <w:t xml:space="preserve"> </w:t>
      </w:r>
      <w:r>
        <w:rPr>
          <w:iCs/>
          <w:i/>
        </w:rPr>
        <w:t xml:space="preserve">Phytoseiulus persimilis</w:t>
      </w:r>
      <w:r>
        <w:t xml:space="preserve"> </w:t>
      </w:r>
      <w:r>
        <w:t xml:space="preserve">Athias-Henriot</w:t>
      </w:r>
      <w:r>
        <w:t xml:space="preserve"> </w:t>
      </w:r>
      <w:r>
        <w:t xml:space="preserve">(</w:t>
      </w:r>
      <w:hyperlink w:anchor="ref-Alipour2016">
        <w:r>
          <w:rPr>
            <w:rStyle w:val="Hyperlink"/>
          </w:rPr>
          <w:t xml:space="preserve">Alipour et al. 2016</w:t>
        </w:r>
      </w:hyperlink>
      <w:r>
        <w:t xml:space="preserve">,</w:t>
      </w:r>
      <w:r>
        <w:t xml:space="preserve"> </w:t>
      </w:r>
      <w:hyperlink w:anchor="ref-Alipour2019">
        <w:r>
          <w:rPr>
            <w:rStyle w:val="Hyperlink"/>
          </w:rPr>
          <w:t xml:space="preserve">2019</w:t>
        </w:r>
      </w:hyperlink>
      <w:r>
        <w:t xml:space="preserve">)</w:t>
      </w:r>
      <w:r>
        <w:t xml:space="preserve">. Under these conditions, predation of</w:t>
      </w:r>
      <w:r>
        <w:t xml:space="preserve"> </w:t>
      </w:r>
      <w:r>
        <w:rPr>
          <w:iCs/>
          <w:i/>
        </w:rPr>
        <w:t xml:space="preserve">T. urticae</w:t>
      </w:r>
      <w:r>
        <w:t xml:space="preserve"> </w:t>
      </w:r>
      <w:r>
        <w:t xml:space="preserve">was higher</w:t>
      </w:r>
      <w:r>
        <w:t xml:space="preserve"> </w:t>
      </w:r>
      <w:r>
        <w:t xml:space="preserve">(</w:t>
      </w:r>
      <w:hyperlink w:anchor="ref-Alipour2016">
        <w:r>
          <w:rPr>
            <w:rStyle w:val="Hyperlink"/>
          </w:rPr>
          <w:t xml:space="preserve">Alipour et al. 2016</w:t>
        </w:r>
      </w:hyperlink>
      <w:r>
        <w:t xml:space="preserve">)</w:t>
      </w:r>
      <w:r>
        <w:t xml:space="preserve">, but the population growth rate of</w:t>
      </w:r>
      <w:r>
        <w:t xml:space="preserve"> </w:t>
      </w:r>
      <w:r>
        <w:rPr>
          <w:iCs/>
          <w:i/>
        </w:rPr>
        <w:t xml:space="preserve">A. swirskii</w:t>
      </w:r>
      <w:r>
        <w:t xml:space="preserve"> </w:t>
      </w:r>
      <w:r>
        <w:t xml:space="preserve">decreased</w:t>
      </w:r>
      <w:r>
        <w:t xml:space="preserve"> </w:t>
      </w:r>
      <w:r>
        <w:t xml:space="preserve">(</w:t>
      </w:r>
      <w:hyperlink w:anchor="ref-Alipour2019">
        <w:r>
          <w:rPr>
            <w:rStyle w:val="Hyperlink"/>
          </w:rPr>
          <w:t xml:space="preserve">Alipour et al. 2019</w:t>
        </w:r>
      </w:hyperlink>
      <w:r>
        <w:t xml:space="preserve">)</w:t>
      </w:r>
      <w:r>
        <w:t xml:space="preserve">.</w:t>
      </w:r>
      <w:r>
        <w:t xml:space="preserve"> </w:t>
      </w:r>
      <w:r>
        <w:t xml:space="preserve">Nomikou et al. (</w:t>
      </w:r>
      <w:hyperlink w:anchor="ref-Nomikou2005">
        <w:r>
          <w:rPr>
            <w:rStyle w:val="Hyperlink"/>
          </w:rPr>
          <w:t xml:space="preserve">2005</w:t>
        </w:r>
      </w:hyperlink>
      <w:r>
        <w:t xml:space="preserve">)</w:t>
      </w:r>
      <w:r>
        <w:t xml:space="preserve"> </w:t>
      </w:r>
      <w:r>
        <w:t xml:space="preserve">reported that</w:t>
      </w:r>
      <w:r>
        <w:t xml:space="preserve"> </w:t>
      </w:r>
      <w:r>
        <w:rPr>
          <w:iCs/>
          <w:i/>
        </w:rPr>
        <w:t xml:space="preserve">A. swirskii</w:t>
      </w:r>
      <w:r>
        <w:t xml:space="preserve"> </w:t>
      </w:r>
      <w:r>
        <w:t xml:space="preserve">locate their prey with VOCs. It may be possible to manipulate</w:t>
      </w:r>
      <w:r>
        <w:t xml:space="preserve"> </w:t>
      </w:r>
      <w:r>
        <w:rPr>
          <w:iCs/>
          <w:i/>
        </w:rPr>
        <w:t xml:space="preserve">A. swirskii</w:t>
      </w:r>
      <w:r>
        <w:t xml:space="preserve"> </w:t>
      </w:r>
      <w:r>
        <w:t xml:space="preserve">with VOCs to remain on glabrous plants for longer periods of time, thereby increasing their predation on</w:t>
      </w:r>
      <w:r>
        <w:t xml:space="preserve"> </w:t>
      </w:r>
      <w:r>
        <w:rPr>
          <w:iCs/>
          <w:i/>
        </w:rPr>
        <w:t xml:space="preserve">T. urticae</w:t>
      </w:r>
      <w:r>
        <w:t xml:space="preserve"> </w:t>
      </w:r>
      <w:r>
        <w:t xml:space="preserve">or other pests of roses.</w:t>
      </w:r>
    </w:p>
    <w:bookmarkEnd w:id="28"/>
    <w:bookmarkEnd w:id="29"/>
    <w:bookmarkStart w:id="30" w:name="induced-plant-defenses"/>
    <w:p>
      <w:pPr>
        <w:pStyle w:val="Heading2"/>
      </w:pPr>
      <w:r>
        <w:rPr>
          <w:rStyle w:val="SectionNumber"/>
        </w:rPr>
        <w:t xml:space="preserve">1.3</w:t>
      </w:r>
      <w:r>
        <w:tab/>
      </w:r>
      <w:r>
        <w:t xml:space="preserve">Induced Plant Defenses</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r>
        <w:t xml:space="preserve">Steppuhn and Baldwin (</w:t>
      </w:r>
      <w:hyperlink w:anchor="ref-Steppuhn2008">
        <w:r>
          <w:rPr>
            <w:rStyle w:val="Hyperlink"/>
          </w:rPr>
          <w:t xml:space="preserve">2008</w:t>
        </w:r>
      </w:hyperlink>
      <w:r>
        <w:t xml:space="preserve">)</w:t>
      </w:r>
      <w:r>
        <w:t xml:space="preserve">;</w:t>
      </w:r>
      <w:r>
        <w:t xml:space="preserve"> </w:t>
      </w:r>
      <w:r>
        <w:t xml:space="preserve">Adler and Karban (</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End w:id="30"/>
    <w:bookmarkStart w:id="31" w:name="X71efea7886a46206453fd7d12cd91bfe8e204df"/>
    <w:p>
      <w:pPr>
        <w:pStyle w:val="Heading2"/>
      </w:pPr>
      <w:r>
        <w:rPr>
          <w:rStyle w:val="SectionNumber"/>
        </w:rPr>
        <w:t xml:space="preserve">1.4</w:t>
      </w:r>
      <w:r>
        <w:tab/>
      </w:r>
      <w:r>
        <w:t xml:space="preserve">Can Systemic Acquired Resistance Reduce Mite Herbivory?</w:t>
      </w:r>
    </w:p>
    <w:p>
      <w:pPr>
        <w:pStyle w:val="FirstParagraph"/>
      </w:pPr>
      <w:r>
        <w:t xml:space="preserve">Järemo et al. (</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r>
        <w:t xml:space="preserve">Howe and Jander (</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w:t>
      </w:r>
      <w:hyperlink w:anchor="ref-Jeschke2015">
        <w:r>
          <w:rPr>
            <w:rStyle w:val="Hyperlink"/>
          </w:rPr>
          <w:t xml:space="preserve">Jeschke 2015</w:t>
        </w:r>
      </w:hyperlink>
      <w:r>
        <w:t xml:space="preserve">)</w:t>
      </w:r>
      <w:r>
        <w:t xml:space="preserve">. SAR-induction increases levels of</w:t>
      </w:r>
      <w:r>
        <w:t xml:space="preserve"> </w:t>
      </w:r>
      <w:r>
        <w:t xml:space="preserve">,3-glucanase and chitinases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These proteins have potential for the biological control of pest mites:</w:t>
      </w:r>
      <w:r>
        <w:t xml:space="preserve"> </w:t>
      </w:r>
      <w:r>
        <w:t xml:space="preserve">Bronner et al. (</w:t>
      </w:r>
      <w:hyperlink w:anchor="ref-Bronner1991">
        <w:r>
          <w:rPr>
            <w:rStyle w:val="Hyperlink"/>
          </w:rPr>
          <w:t xml:space="preserve">1991b</w:t>
        </w:r>
      </w:hyperlink>
      <w:r>
        <w:t xml:space="preserve">)</w:t>
      </w:r>
      <w:r>
        <w:t xml:space="preserve">;</w:t>
      </w:r>
      <w:r>
        <w:t xml:space="preserve"> </w:t>
      </w:r>
      <w:r>
        <w:t xml:space="preserve">Bronner et al. (</w:t>
      </w:r>
      <w:hyperlink w:anchor="ref-Bronner1991a">
        <w:r>
          <w:rPr>
            <w:rStyle w:val="Hyperlink"/>
          </w:rPr>
          <w:t xml:space="preserve">1991a</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triggered the hypersensitive response on</w:t>
      </w:r>
      <w:r>
        <w:t xml:space="preserve"> </w:t>
      </w:r>
      <w:r>
        <w:rPr>
          <w:iCs/>
          <w:i/>
        </w:rPr>
        <w:t xml:space="preserve">Solanum dulcamara</w:t>
      </w:r>
      <w:r>
        <w:t xml:space="preserve">, producing chitinase and</w:t>
      </w:r>
      <w:r>
        <w:t xml:space="preserve"> </w:t>
      </w:r>
      <w:r>
        <w:t xml:space="preserve">,3-glucanase activity, which suggested that these may have a role in plant defenses against herbivores. Subsequent experiments by</w:t>
      </w:r>
      <w:r>
        <w:t xml:space="preserve"> </w:t>
      </w:r>
      <w:r>
        <w:t xml:space="preserve">Westphal et al. (</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long lasting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 Unfortunately, later research by</w:t>
      </w:r>
      <w:r>
        <w:t xml:space="preserve"> </w:t>
      </w:r>
      <w:r>
        <w:t xml:space="preserve">Westphal et al. (</w:t>
      </w:r>
      <w:hyperlink w:anchor="ref-Westphal1992">
        <w:r>
          <w:rPr>
            <w:rStyle w:val="Hyperlink"/>
          </w:rPr>
          <w:t xml:space="preserve">1992</w:t>
        </w:r>
      </w:hyperlink>
      <w:r>
        <w:t xml:space="preserve">)</w:t>
      </w:r>
      <w:r>
        <w:t xml:space="preserve"> </w:t>
      </w:r>
      <w:r>
        <w:t xml:space="preserve">demonstrated that these induced responses were not enough not protect the plant from</w:t>
      </w:r>
      <w:r>
        <w:t xml:space="preserve"> </w:t>
      </w:r>
      <w:r>
        <w:rPr>
          <w:iCs/>
          <w:i/>
        </w:rPr>
        <w:t xml:space="preserve">Tetranychus urticae</w:t>
      </w:r>
      <w:r>
        <w:t xml:space="preserve"> </w:t>
      </w:r>
      <w:r>
        <w:t xml:space="preserve">Koch, but instead increased their fecundity. This type of interplay between induced defenses is common, and varies by plant species</w:t>
      </w:r>
      <w:r>
        <w:t xml:space="preserve"> </w:t>
      </w:r>
      <w:r>
        <w:t xml:space="preserve">(</w:t>
      </w:r>
      <w:hyperlink w:anchor="ref-Boom2004">
        <w:r>
          <w:rPr>
            <w:rStyle w:val="Hyperlink"/>
          </w:rPr>
          <w:t xml:space="preserve">Boom et al. 2004</w:t>
        </w:r>
      </w:hyperlink>
      <w:r>
        <w:t xml:space="preserve">)</w:t>
      </w:r>
      <w:r>
        <w:t xml:space="preserve">. The induction of SA and JA are known to exhibit negative cross-talk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w:t>
      </w:r>
      <w:r>
        <w:t xml:space="preserve"> </w:t>
      </w:r>
      <w:r>
        <w:t xml:space="preserve">Warabieda et al. (</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r>
        <w:t xml:space="preserve">Favaro et al. (</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r>
        <w:t xml:space="preserve">Khederi et al. (</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r>
        <w:t xml:space="preserve">Kant et al. (</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r>
        <w:t xml:space="preserve">Glas et al. (</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r>
        <w:t xml:space="preserve">Ataide et al. (</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p>
    <w:bookmarkEnd w:id="31"/>
    <w:bookmarkStart w:id="34" w:name="X346da58264d495620bd773acb78cbb569b47c8b"/>
    <w:p>
      <w:pPr>
        <w:pStyle w:val="Heading2"/>
      </w:pPr>
      <w:r>
        <w:rPr>
          <w:rStyle w:val="SectionNumber"/>
        </w:rPr>
        <w:t xml:space="preserve">1.5</w:t>
      </w:r>
      <w:r>
        <w:tab/>
      </w:r>
      <w:r>
        <w:t xml:space="preserve">A Second Plant-Mite-Pathosystem:</w:t>
      </w:r>
      <w:r>
        <w:t xml:space="preserve"> </w:t>
      </w:r>
      <w:r>
        <w:rPr>
          <w:iCs/>
          <w:i/>
        </w:rPr>
        <w:t xml:space="preserve">Brevipalpus californicus</w:t>
      </w:r>
      <w:r>
        <w:t xml:space="preserve"> </w:t>
      </w:r>
      <w:r>
        <w:t xml:space="preserve">and</w:t>
      </w:r>
      <w:r>
        <w:t xml:space="preserve"> </w:t>
      </w:r>
      <w:r>
        <w:rPr>
          <w:iCs/>
          <w:i/>
        </w:rPr>
        <w:t xml:space="preserve">Orchid fleck dichorhavirus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r>
        <w:t xml:space="preserve">Krantz (</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r>
        <w:t xml:space="preserve">Chigira and Miura (</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r>
        <w:t xml:space="preserve">Zheng et al. (</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4: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r>
        <w:t xml:space="preserve">Maeda (</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r>
        <w:t xml:space="preserve">Kitajima et al. (</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5: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orchid infected with Orchid Fleck Virus</w:t>
      </w:r>
    </w:p>
    <w:bookmarkEnd w:id="34"/>
    <w:bookmarkEnd w:id="35"/>
    <w:bookmarkStart w:id="47" w:name="X96b1b044663831c7c9357515a06d34b135bf7ba"/>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8" w:name="introduction"/>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w:t>
      </w:r>
      <w:r>
        <w:t xml:space="preserve"> </w:t>
      </w:r>
      <w:r>
        <w:t xml:space="preserve">Solo (</w:t>
      </w:r>
      <w:hyperlink w:anchor="ref-Solo2018">
        <w:r>
          <w:rPr>
            <w:rStyle w:val="Hyperlink"/>
          </w:rPr>
          <w:t xml:space="preserve">2018</w:t>
        </w:r>
      </w:hyperlink>
      <w:r>
        <w:t xml:space="preserve">)</w:t>
      </w:r>
      <w:r>
        <w:t xml:space="preserve">.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possibly due to previous application of pesticides before shipping (as commented by</w:t>
      </w:r>
      <w:r>
        <w:t xml:space="preserve"> </w:t>
      </w:r>
      <w:r>
        <w:t xml:space="preserve">Otero-Colina et al. (</w:t>
      </w:r>
      <w:hyperlink w:anchor="ref-Otero-Colina2018">
        <w:r>
          <w:rPr>
            <w:rStyle w:val="Hyperlink"/>
          </w:rPr>
          <w:t xml:space="preserve">2018</w:t>
        </w:r>
      </w:hyperlink>
      <w:r>
        <w:t xml:space="preserve">)</w:t>
      </w:r>
      <w:r>
        <w:t xml:space="preserve">), or perhaps by grafting of infected rootstock</w:t>
      </w:r>
      <w:r>
        <w:t xml:space="preserve"> </w:t>
      </w:r>
      <w:r>
        <w:t xml:space="preserve">(</w:t>
      </w:r>
      <w:hyperlink w:anchor="ref-Doudrick1987">
        <w:r>
          <w:rPr>
            <w:rStyle w:val="Hyperlink"/>
          </w:rPr>
          <w:t xml:space="preserve">Doudrick et al. 1987</w:t>
        </w:r>
      </w:hyperlink>
      <w:r>
        <w:t xml:space="preserve">)</w:t>
      </w:r>
      <w:r>
        <w:t xml:space="preserve">. No RRD or</w:t>
      </w:r>
      <w:r>
        <w:t xml:space="preserve"> </w:t>
      </w:r>
      <w:r>
        <w:rPr>
          <w:iCs/>
          <w:i/>
        </w:rPr>
        <w:t xml:space="preserve">P. fructiphilius</w:t>
      </w:r>
      <w:r>
        <w:t xml:space="preserve"> </w:t>
      </w:r>
      <w:r>
        <w:t xml:space="preserve">had been documented in those areas since, but populations of eriphyoid mites are easily overlooked:</w:t>
      </w:r>
      <w:r>
        <w:t xml:space="preserve"> </w:t>
      </w:r>
      <w:r>
        <w:rPr>
          <w:iCs/>
          <w:i/>
        </w:rPr>
        <w:t xml:space="preserve">P. fructiphilus</w:t>
      </w:r>
      <w:r>
        <w:t xml:space="preserve"> </w:t>
      </w:r>
      <w:r>
        <w:t xml:space="preserve">are microscopic and cryptic in habits, primarily located under the sepals of rose flowers, near glandular trichomes on the tips of rose canes, making their accidental collection unlikely</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Previous surveys detected larger populations of</w:t>
      </w:r>
      <w:r>
        <w:t xml:space="preserve"> </w:t>
      </w:r>
      <w:r>
        <w:rPr>
          <w:iCs/>
          <w:i/>
        </w:rPr>
        <w:t xml:space="preserve">P. fructiphilus</w:t>
      </w:r>
      <w:r>
        <w:t xml:space="preserve"> </w:t>
      </w:r>
      <w:r>
        <w:t xml:space="preserve">in northern states, with decreasing populations southwards</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 Previous surveys were also broader in scope, covering either a broad region</w:t>
      </w:r>
      <w:r>
        <w:t xml:space="preserve"> </w:t>
      </w:r>
      <w:r>
        <w:t xml:space="preserve">(</w:t>
      </w:r>
      <w:hyperlink w:anchor="ref-Solo2020">
        <w:r>
          <w:rPr>
            <w:rStyle w:val="Hyperlink"/>
          </w:rPr>
          <w:t xml:space="preserve">Solo et al. 2020</w:t>
        </w:r>
      </w:hyperlink>
      <w:r>
        <w:t xml:space="preserve">)</w:t>
      </w:r>
      <w:r>
        <w:t xml:space="preserve">, or select sites known to harbor eriophyoids</w:t>
      </w:r>
      <w:r>
        <w:t xml:space="preserve"> </w:t>
      </w:r>
      <w:r>
        <w:t xml:space="preserve">(</w:t>
      </w:r>
      <w:hyperlink w:anchor="ref-Otero-Colina2018">
        <w:r>
          <w:rPr>
            <w:rStyle w:val="Hyperlink"/>
          </w:rPr>
          <w:t xml:space="preserve">Otero-Colina et al. 2018</w:t>
        </w:r>
      </w:hyperlink>
      <w:r>
        <w:t xml:space="preserve">)</w:t>
      </w:r>
      <w:r>
        <w:t xml:space="preserve">, meaning that the small populations or new introductions would be harder to detect. The data from these previous surveys gave rise to the concept of a</w:t>
      </w:r>
      <w:r>
        <w:t xml:space="preserve"> </w:t>
      </w:r>
      <w:r>
        <w:t xml:space="preserve">‘</w:t>
      </w:r>
      <w:r>
        <w:t xml:space="preserve">southern incidence line</w:t>
      </w:r>
      <w:r>
        <w:t xml:space="preserve">’</w:t>
      </w:r>
      <w:r>
        <w:t xml:space="preserve"> </w:t>
      </w:r>
      <w:r>
        <w:t xml:space="preserve">(</w:t>
      </w:r>
      <w:r>
        <w:rPr>
          <w:iCs/>
          <w:i/>
        </w:rPr>
        <w:t xml:space="preserve">see</w:t>
      </w:r>
      <w:r>
        <w:rPr>
          <w:iCs/>
          <w:i/>
        </w:rPr>
        <w:t xml:space="preserve"> </w:t>
      </w:r>
      <w:r>
        <w:rPr>
          <w:iCs/>
          <w:i/>
        </w:rPr>
        <w:t xml:space="preserve">Solo et al. (</w:t>
      </w:r>
      <w:hyperlink w:anchor="ref-Solo2020">
        <w:r>
          <w:rPr>
            <w:rStyle w:val="Hyperlink"/>
            <w:iCs/>
            <w:i/>
          </w:rPr>
          <w:t xml:space="preserve">2020</w:t>
        </w:r>
      </w:hyperlink>
      <w:r>
        <w:rPr>
          <w:iCs/>
          <w:i/>
        </w:rPr>
        <w:t xml:space="preserve">)</w:t>
      </w:r>
      <w:r>
        <w:t xml:space="preserve">), and speculations regarding what may be constraining movement of</w:t>
      </w:r>
      <w:r>
        <w:t xml:space="preserve"> </w:t>
      </w:r>
      <w:r>
        <w:rPr>
          <w:iCs/>
          <w:i/>
        </w:rPr>
        <w:t xml:space="preserve">P. fructiphilus</w:t>
      </w:r>
      <w:r>
        <w:t xml:space="preserve"> </w:t>
      </w:r>
      <w:r>
        <w:t xml:space="preserve">and RRD further southwards. Following this line of reasoning, humidity was once hypothesized to be a limiting factor for growth and spread of</w:t>
      </w:r>
      <w:r>
        <w:t xml:space="preserve"> </w:t>
      </w:r>
      <w:r>
        <w:rPr>
          <w:iCs/>
          <w:i/>
        </w:rPr>
        <w:t xml:space="preserve">P. fructiphilus</w:t>
      </w:r>
      <w:r>
        <w:t xml:space="preserve"> </w:t>
      </w:r>
      <w:r>
        <w:t xml:space="preserve">populations, but</w:t>
      </w:r>
      <w:r>
        <w:t xml:space="preserve"> </w:t>
      </w:r>
      <w:r>
        <w:t xml:space="preserve">Monterrosa et al. (</w:t>
      </w:r>
      <w:hyperlink w:anchor="ref-Monterrosa2021">
        <w:r>
          <w:rPr>
            <w:rStyle w:val="Hyperlink"/>
          </w:rPr>
          <w:t xml:space="preserve">2021</w:t>
        </w:r>
      </w:hyperlink>
      <w:r>
        <w:t xml:space="preserve">)</w:t>
      </w:r>
      <w:r>
        <w:t xml:space="preserve"> </w:t>
      </w:r>
      <w:r>
        <w:t xml:space="preserve">reported greater mite survival at moderate humidity (60% RH) and increased RRD severity in plants exposed to greater than 20% RH. Furthermore, previous surveys of the southeastern United States did not extend into Florida</w:t>
      </w:r>
      <w:r>
        <w:t xml:space="preserve"> </w:t>
      </w:r>
      <w:r>
        <w:t xml:space="preserve">Solo (</w:t>
      </w:r>
      <w:hyperlink w:anchor="ref-Solo2018">
        <w:r>
          <w:rPr>
            <w:rStyle w:val="Hyperlink"/>
          </w:rPr>
          <w:t xml:space="preserve">2018</w:t>
        </w:r>
      </w:hyperlink>
      <w:r>
        <w:t xml:space="preserve">)</w:t>
      </w:r>
      <w:r>
        <w:t xml:space="preserve">, (</w:t>
      </w:r>
      <w:r>
        <w:rPr>
          <w:iCs/>
          <w:i/>
        </w:rPr>
        <w:t xml:space="preserve">see</w:t>
      </w:r>
      <w:r>
        <w:t xml:space="preserve"> </w:t>
      </w:r>
      <w:r>
        <w:rPr>
          <w:iCs/>
          <w:i/>
        </w:rPr>
        <w:t xml:space="preserve">2.1</w:t>
      </w:r>
      <w:r>
        <w:t xml:space="preserve">,</w:t>
      </w:r>
      <w:r>
        <w:t xml:space="preserve"> </w:t>
      </w:r>
      <w:r>
        <w:rPr>
          <w:iCs/>
          <w:i/>
        </w:rPr>
        <w:t xml:space="preserve">2.2</w:t>
      </w:r>
      <w:r>
        <w:t xml:space="preserve">).</w:t>
      </w:r>
      <w:r>
        <w:t xml:space="preserve"> </w:t>
      </w:r>
      <w:r>
        <w:t xml:space="preserve">Solo et al. (</w:t>
      </w:r>
      <w:hyperlink w:anchor="ref-Solo2020">
        <w:r>
          <w:rPr>
            <w:rStyle w:val="Hyperlink"/>
          </w:rPr>
          <w:t xml:space="preserve">2020</w:t>
        </w:r>
      </w:hyperlink>
      <w:r>
        <w:t xml:space="preserve">)</w:t>
      </w:r>
      <w:r>
        <w:t xml:space="preserve"> </w:t>
      </w:r>
      <w:r>
        <w:t xml:space="preserve">found small population of</w:t>
      </w:r>
      <w:r>
        <w:t xml:space="preserve"> </w:t>
      </w:r>
      <w:r>
        <w:rPr>
          <w:iCs/>
          <w:i/>
        </w:rPr>
        <w:t xml:space="preserve">P. fructiphilus</w:t>
      </w:r>
      <w:r>
        <w:t xml:space="preserve"> </w:t>
      </w:r>
      <w:r>
        <w:t xml:space="preserve">in Thomas County and Lowndes County, GA, less than 20 miles from the northern border of Florida, as well as populations in Dothan, AL (</w:t>
      </w:r>
      <w:r>
        <w:rPr>
          <w:iCs/>
          <w:i/>
        </w:rPr>
        <w:t xml:space="preserve">see</w:t>
      </w:r>
      <w:r>
        <w:t xml:space="preserve"> </w:t>
      </w:r>
      <w:r>
        <w:rPr>
          <w:iCs/>
          <w:i/>
        </w:rPr>
        <w:t xml:space="preserve">2.1</w:t>
      </w:r>
      <w:r>
        <w:t xml:space="preserve">,</w:t>
      </w:r>
      <w:r>
        <w:t xml:space="preserve"> </w:t>
      </w:r>
      <w:r>
        <w:rPr>
          <w:iCs/>
          <w:i/>
        </w:rPr>
        <w:t xml:space="preserve">2.2</w:t>
      </w:r>
      <w:r>
        <w:t xml:space="preserve">), areas with climate trends similar to those of northern Florida</w:t>
      </w:r>
      <w:r>
        <w:t xml:space="preserve"> </w:t>
      </w:r>
      <w:r>
        <w:t xml:space="preserve">(</w:t>
      </w:r>
      <w:hyperlink w:anchor="ref-Daly2012">
        <w:r>
          <w:rPr>
            <w:rStyle w:val="Hyperlink"/>
          </w:rPr>
          <w:t xml:space="preserve">Daly et al. 2012</w:t>
        </w:r>
      </w:hyperlink>
      <w:r>
        <w:t xml:space="preserve">)</w:t>
      </w:r>
      <w:r>
        <w:t xml:space="preserve">. Therefore, we hypothesized that</w:t>
      </w:r>
      <w:r>
        <w:t xml:space="preserve"> </w:t>
      </w:r>
      <w:r>
        <w:rPr>
          <w:iCs/>
          <w:i/>
        </w:rPr>
        <w:t xml:space="preserve">P. fructiphilus</w:t>
      </w:r>
      <w:r>
        <w:t xml:space="preserve"> </w:t>
      </w:r>
      <w:r>
        <w:t xml:space="preserve">(and/or RRV) could be present in northern Florida or other parts of the state if introduced via the plant trade.</w:t>
      </w:r>
    </w:p>
    <w:p>
      <w:pPr>
        <w:pStyle w:val="CaptionedFigure"/>
      </w:pPr>
      <w:r>
        <w:drawing>
          <wp:inline>
            <wp:extent cx="1560576" cy="890016"/>
            <wp:effectExtent b="0" l="0" r="0" t="0"/>
            <wp:docPr descr="Figure 2.1: ‘Map of the southern incidence line of  (RRV) and eriophyid mites in Alabama, Georgia, and Mississippi in 2017. Plant hardiness Zone 7b is in pink, Zone 8a is brown, Zone 8b is blue, and Zone 9a is in gray. Note that there are five locations in which two mite species were found on the same rose sample.’ Citation: HortScience horts 55, 8; 10.21273/HORTSCI14653-20, CC BY-NC-ND 4.0, Unmodified from the original version." title="" id="1" name="Picture"/>
            <a:graphic>
              <a:graphicData uri="http://schemas.openxmlformats.org/drawingml/2006/picture">
                <pic:pic>
                  <pic:nvPicPr>
                    <pic:cNvPr descr="figure/full-1288fig1.jpg" id="0" name="Picture"/>
                    <pic:cNvPicPr>
                      <a:picLocks noChangeArrowheads="1" noChangeAspect="1"/>
                    </pic:cNvPicPr>
                  </pic:nvPicPr>
                  <pic:blipFill>
                    <a:blip r:embed="rId36"/>
                    <a:stretch>
                      <a:fillRect/>
                    </a:stretch>
                  </pic:blipFill>
                  <pic:spPr bwMode="auto">
                    <a:xfrm>
                      <a:off x="0" y="0"/>
                      <a:ext cx="1560576" cy="890016"/>
                    </a:xfrm>
                    <a:prstGeom prst="rect">
                      <a:avLst/>
                    </a:prstGeom>
                    <a:noFill/>
                    <a:ln w="9525">
                      <a:noFill/>
                      <a:headEnd/>
                      <a:tailEnd/>
                    </a:ln>
                  </pic:spPr>
                </pic:pic>
              </a:graphicData>
            </a:graphic>
          </wp:inline>
        </w:drawing>
      </w:r>
    </w:p>
    <w:p>
      <w:pPr>
        <w:pStyle w:val="ImageCaption"/>
      </w:pPr>
      <w:r>
        <w:t xml:space="preserve">Figure 2.1:</w:t>
      </w:r>
      <w:r>
        <w:t xml:space="preserve"> </w:t>
      </w:r>
      <w:r>
        <w:t xml:space="preserve">‘</w:t>
      </w:r>
      <w:r>
        <w:t xml:space="preserve">Map of the southern incidence line of</w:t>
      </w:r>
      <w:r>
        <w:t xml:space="preserve"> </w:t>
      </w:r>
      <w:r>
        <w:t xml:space="preserve"> </w:t>
      </w:r>
      <w:r>
        <w:t xml:space="preserve">(RRV)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Citation: HortScience horts 55, 8; 10.21273/HORTSCI14653-20, CC BY-NC-ND 4.0, Unmodified from the original version.</w:t>
      </w:r>
    </w:p>
    <w:p>
      <w:pPr>
        <w:pStyle w:val="CaptionedFigure"/>
      </w:pPr>
      <w:r>
        <w:drawing>
          <wp:inline>
            <wp:extent cx="1560576" cy="893063"/>
            <wp:effectExtent b="0" l="0" r="0" t="0"/>
            <wp:docPr descr="Figure 2.2: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CC BY-NC-ND 4.0. Unmodified from the original version." title="" id="1" name="Picture"/>
            <a:graphic>
              <a:graphicData uri="http://schemas.openxmlformats.org/drawingml/2006/picture">
                <pic:pic>
                  <pic:nvPicPr>
                    <pic:cNvPr descr="figure/full-1288fig2.jpg" id="0" name="Picture"/>
                    <pic:cNvPicPr>
                      <a:picLocks noChangeArrowheads="1" noChangeAspect="1"/>
                    </pic:cNvPicPr>
                  </pic:nvPicPr>
                  <pic:blipFill>
                    <a:blip r:embed="rId37"/>
                    <a:stretch>
                      <a:fillRect/>
                    </a:stretch>
                  </pic:blipFill>
                  <pic:spPr bwMode="auto">
                    <a:xfrm>
                      <a:off x="0" y="0"/>
                      <a:ext cx="1560576" cy="893063"/>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 CC BY-NC-ND 4.0. Unmodified from the original version.</w:t>
      </w:r>
    </w:p>
    <w:bookmarkEnd w:id="38"/>
    <w:bookmarkStart w:id="39" w:name="X8723611ed82def7a994553416d361f663da8472"/>
    <w:p>
      <w:pPr>
        <w:pStyle w:val="Heading2"/>
      </w:pPr>
      <w:r>
        <w:rPr>
          <w:rStyle w:val="SectionNumber"/>
        </w:rPr>
        <w:t xml:space="preserve">2.2</w:t>
      </w:r>
      <w:r>
        <w:tab/>
      </w:r>
      <w:r>
        <w:t xml:space="preserve">Surveying for</w:t>
      </w:r>
      <w:r>
        <w:t xml:space="preserve"> </w:t>
      </w:r>
      <w:r>
        <w:rPr>
          <w:iCs/>
          <w:i/>
        </w:rPr>
        <w:t xml:space="preserve">Phyllocoptes fructiphilus</w:t>
      </w:r>
      <w:r>
        <w:t xml:space="preserve">, Rose Rosette Disease and Predatory Mites in Northern Florida</w:t>
      </w:r>
    </w:p>
    <w:p>
      <w:pPr>
        <w:pStyle w:val="FirstParagraph"/>
      </w:pPr>
      <w:r>
        <w:t xml:space="preserve">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and help track the movement of</w:t>
      </w:r>
      <w:r>
        <w:t xml:space="preserve"> </w:t>
      </w:r>
      <w:r>
        <w:rPr>
          <w:iCs/>
          <w:i/>
        </w:rPr>
        <w:t xml:space="preserve">P. fructiphilus</w:t>
      </w:r>
      <w:r>
        <w:t xml:space="preserve"> </w:t>
      </w:r>
      <w:r>
        <w:t xml:space="preserve">and/or RRD into Florida.</w:t>
      </w:r>
    </w:p>
    <w:bookmarkEnd w:id="39"/>
    <w:bookmarkStart w:id="40" w:name="materials-methods"/>
    <w:p>
      <w:pPr>
        <w:pStyle w:val="Heading2"/>
      </w:pPr>
      <w:r>
        <w:rPr>
          <w:rStyle w:val="SectionNumber"/>
        </w:rPr>
        <w:t xml:space="preserve">2.3</w:t>
      </w:r>
      <w:r>
        <w:tab/>
      </w:r>
      <w:r>
        <w:t xml:space="preserve">Materials &amp; Methods</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r>
        <w:t xml:space="preserve">Monfreda et al. (</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r>
        <w:t xml:space="preserve">Faraji and Bakker (</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r>
        <w:t xml:space="preserve">Babu et al. (</w:t>
      </w:r>
      <w:hyperlink w:anchor="ref-Babu2016">
        <w:r>
          <w:rPr>
            <w:rStyle w:val="Hyperlink"/>
          </w:rPr>
          <w:t xml:space="preserve">2016</w:t>
        </w:r>
      </w:hyperlink>
      <w:r>
        <w:t xml:space="preserve">)</w:t>
      </w:r>
      <w:r>
        <w:t xml:space="preserve">,</w:t>
      </w:r>
      <w:r>
        <w:t xml:space="preserve"> </w:t>
      </w:r>
      <w:r>
        <w:t xml:space="preserve">Babu et al. (</w:t>
      </w:r>
      <w:hyperlink w:anchor="ref-Babu2017a">
        <w:r>
          <w:rPr>
            <w:rStyle w:val="Hyperlink"/>
          </w:rPr>
          <w:t xml:space="preserve">2017a</w:t>
        </w:r>
      </w:hyperlink>
      <w:r>
        <w:t xml:space="preserve">)</w:t>
      </w:r>
      <w:r>
        <w:t xml:space="preserve">, and/or</w:t>
      </w:r>
      <w:r>
        <w:t xml:space="preserve"> </w:t>
      </w:r>
      <w:r>
        <w:t xml:space="preserve">Babu et al. (</w:t>
      </w:r>
      <w:hyperlink w:anchor="ref-Babu2017b">
        <w:r>
          <w:rPr>
            <w:rStyle w:val="Hyperlink"/>
          </w:rPr>
          <w:t xml:space="preserve">2017b</w:t>
        </w:r>
      </w:hyperlink>
      <w:r>
        <w:t xml:space="preserve">)</w:t>
      </w:r>
      <w:r>
        <w:t xml:space="preserve">.</w:t>
      </w:r>
    </w:p>
    <w:bookmarkEnd w:id="40"/>
    <w:bookmarkStart w:id="45" w:name="results"/>
    <w:p>
      <w:pPr>
        <w:pStyle w:val="Heading2"/>
      </w:pPr>
      <w:r>
        <w:rPr>
          <w:rStyle w:val="SectionNumber"/>
        </w:rPr>
        <w:t xml:space="preserve">2.4</w:t>
      </w:r>
      <w:r>
        <w:tab/>
      </w:r>
      <w:r>
        <w:t xml:space="preserve">Results</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3: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4: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Other mites recovered during surveys of roses in Florida, 2017-2021.</w:t>
      </w:r>
    </w:p>
    <w:p>
      <w:pPr>
        <w:pStyle w:val="CaptionedFigure"/>
      </w:pPr>
      <w:r>
        <w:drawing>
          <wp:inline>
            <wp:extent cx="5334000" cy="5119943"/>
            <wp:effectExtent b="0" l="0" r="0" t="0"/>
            <wp:docPr descr="Figure 2.5: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3"/>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 of populations of eriophyoid mites found on roses in northern Florida 2018-2021.</w:t>
      </w:r>
    </w:p>
    <w:p>
      <w:pPr>
        <w:pStyle w:val="CaptionedFigure"/>
      </w:pPr>
      <w:r>
        <w:drawing>
          <wp:inline>
            <wp:extent cx="5334000" cy="5119943"/>
            <wp:effectExtent b="0" l="0" r="0" t="0"/>
            <wp:docPr descr="Figure 2.6: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4"/>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2.6: Locations of other mites recovered during surveys of roses in Florida, 2018-2021.</w:t>
      </w:r>
    </w:p>
    <w:bookmarkEnd w:id="45"/>
    <w:bookmarkStart w:id="46" w:name="discussion"/>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Unfortunately, our survey efforts were severely hampered by the COVID-19 pandemic, which limited opportunities to travel and collect mites. We expect that further investigations of roses in other Florida cities will reveal more</w:t>
      </w:r>
      <w:r>
        <w:t xml:space="preserve"> </w:t>
      </w:r>
      <w:r>
        <w:rPr>
          <w:iCs/>
          <w:i/>
        </w:rPr>
        <w:t xml:space="preserve">P. fructiphilus</w:t>
      </w:r>
      <w:r>
        <w:t xml:space="preserve">-infested sites.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or how long they have been here, and unfortunately our observations are not sufficient to describe a mechanism of invasion. Eriophyoid mites may be windblown, transported with infected plants, move on contaminated equipment or clothes, or rarely, are moved through phoresy</w:t>
      </w:r>
      <w:r>
        <w:t xml:space="preserve"> </w:t>
      </w:r>
      <w:r>
        <w:t xml:space="preserve">(</w:t>
      </w:r>
      <w:hyperlink w:anchor="ref-Sabelis1996">
        <w:r>
          <w:rPr>
            <w:rStyle w:val="Hyperlink"/>
          </w:rPr>
          <w:t xml:space="preserve">Sabelis and Bruin 1996</w:t>
        </w:r>
      </w:hyperlink>
      <w:r>
        <w:t xml:space="preserve">)</w:t>
      </w:r>
      <w:r>
        <w:t xml:space="preserve">. Previous Florida mite surveys were conducted in 2017 and 2018, along a north-south transect from Florida into Georgia, but</w:t>
      </w:r>
      <w:r>
        <w:t xml:space="preserve"> </w:t>
      </w:r>
      <w:r>
        <w:rPr>
          <w:iCs/>
          <w:i/>
        </w:rPr>
        <w:t xml:space="preserve">P. fructiphilus</w:t>
      </w:r>
      <w:r>
        <w:t xml:space="preserve"> </w:t>
      </w:r>
      <w:r>
        <w:t xml:space="preserve">were only detected in recent years. The 2017-2018 Florida surveys were focused on Cherokee roses</w:t>
      </w:r>
      <w:r>
        <w:t xml:space="preserve"> </w:t>
      </w:r>
      <w:r>
        <w:rPr>
          <w:iCs/>
          <w:i/>
        </w:rPr>
        <w:t xml:space="preserve">Rosa laevigata</w:t>
      </w:r>
      <w:r>
        <w:t xml:space="preserve">, roses which are easiest to find during the spring and early summer, due to their ephemeral blooming cycle. Our recent surveys did not cover the same locations and focused on all species roses present in public or private plantings. In addition, we were unable to sample from Cherokee roses in Florida, due to COVID-19 lockdowns travel restrictions during the blooming season of</w:t>
      </w:r>
      <w:r>
        <w:t xml:space="preserve"> </w:t>
      </w:r>
      <w:r>
        <w:rPr>
          <w:iCs/>
          <w:i/>
        </w:rPr>
        <w:t xml:space="preserve">R. laevigata</w:t>
      </w:r>
      <w:r>
        <w:t xml:space="preserve">. The sites with the largest populations of</w:t>
      </w:r>
      <w:r>
        <w:t xml:space="preserve"> </w:t>
      </w:r>
      <w:r>
        <w:rPr>
          <w:iCs/>
          <w:i/>
        </w:rPr>
        <w:t xml:space="preserve">P fructiphilus</w:t>
      </w:r>
      <w:r>
        <w:t xml:space="preserve"> </w:t>
      </w:r>
      <w:r>
        <w:t xml:space="preserve">in Florida are various plantings around of a college campus, with many landscaping projects, allowing for many potential introductions of</w:t>
      </w:r>
      <w:r>
        <w:t xml:space="preserve"> </w:t>
      </w:r>
      <w:r>
        <w:rPr>
          <w:iCs/>
          <w:i/>
        </w:rPr>
        <w:t xml:space="preserve">P. fructiphilus</w:t>
      </w:r>
      <w:r>
        <w:t xml:space="preserve"> </w:t>
      </w:r>
      <w:r>
        <w:t xml:space="preserve">on newly purchased plants. On the other hand, the current invasions of</w:t>
      </w:r>
      <w:r>
        <w:t xml:space="preserve"> </w:t>
      </w:r>
      <w:r>
        <w:rPr>
          <w:iCs/>
          <w:i/>
        </w:rPr>
        <w:t xml:space="preserve">P. fructiphilus</w:t>
      </w:r>
      <w:r>
        <w:t xml:space="preserve"> </w:t>
      </w:r>
      <w:r>
        <w:t xml:space="preserve">may have been introduced through their natural means of dispersal over time.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Our findings were similar to the results of other surveys</w:t>
      </w:r>
      <w:r>
        <w:t xml:space="preserve"> </w:t>
      </w:r>
      <w:r>
        <w:t xml:space="preserve">(</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we primarily encountered plant-feeding mites, including mites from the families tetranychidae, tenuipalpidae, eriophyoidae, and some predators, including chelytidae and phytoseiidae. We did encounter some tydeidae, but we are not certain of their feeding guild, as many tydeidae are fungivores rather than herbivores. Further examination of collected mites is expected to reveal a variety of species and overlooked individuals. Accurate identification will necessarily require collaboration with individuals better trained in mite taxonomy to avoid misidentifications</w:t>
      </w:r>
      <w:r>
        <w:t xml:space="preserve"> </w:t>
      </w:r>
      <w:r>
        <w:t xml:space="preserve">(</w:t>
      </w:r>
      <w:hyperlink w:anchor="ref-Demard2021">
        <w:r>
          <w:rPr>
            <w:rStyle w:val="Hyperlink"/>
          </w:rPr>
          <w:t xml:space="preserve">Demard et al. 2021</w:t>
        </w:r>
      </w:hyperlink>
      <w:r>
        <w:t xml:space="preserve">)</w:t>
      </w:r>
      <w:r>
        <w:t xml:space="preserve">. In conclusion,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46"/>
    <w:bookmarkEnd w:id="47"/>
    <w:bookmarkStart w:id="79" w:name="X0319107736bd7ca97df6b116567343b3ac7961b"/>
    <w:p>
      <w:pPr>
        <w:pStyle w:val="Heading1"/>
      </w:pPr>
      <w:r>
        <w:rPr>
          <w:rStyle w:val="SectionNumber"/>
        </w:rPr>
        <w:t xml:space="preserve">3</w:t>
      </w:r>
      <w:r>
        <w:tab/>
      </w:r>
      <w:r>
        <w:t xml:space="preserve">CHANGES IN HEADSPACE VOLATILES FOR ROSES INFECTED WITH ROSE ROSETTE DISEASE</w:t>
      </w:r>
    </w:p>
    <w:bookmarkStart w:id="49" w:name="introduction-1"/>
    <w:p>
      <w:pPr>
        <w:pStyle w:val="Heading2"/>
      </w:pPr>
      <w:r>
        <w:rPr>
          <w:rStyle w:val="SectionNumber"/>
        </w:rPr>
        <w:t xml:space="preserve">3.1</w:t>
      </w:r>
      <w:r>
        <w:tab/>
      </w:r>
      <w:r>
        <w:t xml:space="preserve">Introduction</w:t>
      </w:r>
    </w:p>
    <w:bookmarkStart w:id="48" w:name="X5a052b2a51111839d82060bd873a7126c344de1"/>
    <w:p>
      <w:pPr>
        <w:pStyle w:val="Heading3"/>
      </w:pPr>
      <w:r>
        <w:rPr>
          <w:rStyle w:val="SectionNumber"/>
        </w:rPr>
        <w:t xml:space="preserve">3.1.1</w:t>
      </w:r>
      <w:r>
        <w:tab/>
      </w:r>
      <w:r>
        <w:t xml:space="preserve">Plant defenses and volatiles: why are</w:t>
      </w:r>
      <w:r>
        <w:t xml:space="preserve"> </w:t>
      </w:r>
      <w:r>
        <w:rPr>
          <w:iCs/>
          <w:i/>
        </w:rPr>
        <w:t xml:space="preserve">Amblyseius swirskii</w:t>
      </w:r>
      <w:r>
        <w:t xml:space="preserve"> </w:t>
      </w:r>
      <w:r>
        <w:t xml:space="preserve">attracted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1991b</w:t>
        </w:r>
      </w:hyperlink>
      <w:r>
        <w:t xml:space="preserve">,</w:t>
      </w:r>
      <w:r>
        <w:t xml:space="preserve"> </w:t>
      </w:r>
      <w:hyperlink w:anchor="ref-Bronner1991a">
        <w:r>
          <w:rPr>
            <w:rStyle w:val="Hyperlink"/>
          </w:rPr>
          <w:t xml:space="preserve">1991a</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We hypothesized that</w:t>
      </w:r>
      <w:r>
        <w:t xml:space="preserve"> </w:t>
      </w:r>
      <w:r>
        <w:rPr>
          <w:iCs/>
          <w:i/>
        </w:rPr>
        <w:t xml:space="preserve">A. swirskii</w:t>
      </w:r>
      <w:r>
        <w:t xml:space="preserve"> </w:t>
      </w:r>
      <w:r>
        <w:t xml:space="preserve">were attracted to infected roses due to increases in defensive volatiles consistent with SAR-induction, such as increases in MeSA. The results will help inform future assays involving predatory mites and their prey-seeking behaviors in relation to rose RRV-infection status and the potential of SAR-inducers for management of eriophyid mites.</w:t>
      </w:r>
    </w:p>
    <w:bookmarkEnd w:id="48"/>
    <w:bookmarkEnd w:id="49"/>
    <w:bookmarkStart w:id="57" w:name="materials-methods-1"/>
    <w:p>
      <w:pPr>
        <w:pStyle w:val="Heading2"/>
      </w:pPr>
      <w:r>
        <w:rPr>
          <w:rStyle w:val="SectionNumber"/>
        </w:rPr>
        <w:t xml:space="preserve">3.2</w:t>
      </w:r>
      <w:r>
        <w:tab/>
      </w:r>
      <w:r>
        <w:t xml:space="preserve">Materials &amp; Methods</w:t>
      </w:r>
    </w:p>
    <w:bookmarkStart w:id="55" w:name="Xf0669c155ff82878957de5cc931737a4ea122e9"/>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0" w:name="volatile-collection-trap-methodology"/>
    <w:p>
      <w:pPr>
        <w:pStyle w:val="Heading4"/>
      </w:pPr>
      <w:r>
        <w:rPr>
          <w:rStyle w:val="SectionNumber"/>
        </w:rPr>
        <w:t xml:space="preserve">3.2.1.1</w:t>
      </w:r>
      <w:r>
        <w:tab/>
      </w:r>
      <w:r>
        <w:t xml:space="preserve">Volatile collection trap methodology</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 </w:t>
      </w:r>
      <w:r>
        <w:t xml:space="preserve">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Extractions were conducted for ~12 hours.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0"/>
    <w:bookmarkStart w:id="51" w:name="Xb015ff32f45e9f0e89ac00cb5b1be140bbdc677"/>
    <w:p>
      <w:pPr>
        <w:pStyle w:val="Heading4"/>
      </w:pPr>
      <w:r>
        <w:rPr>
          <w:rStyle w:val="SectionNumber"/>
        </w:rPr>
        <w:t xml:space="preserve">3.2.1.2</w:t>
      </w:r>
      <w:r>
        <w:tab/>
      </w:r>
      <w:r>
        <w:t xml:space="preserve">Solid phase micro extraction (SPME) methodology</w:t>
      </w:r>
    </w:p>
    <w:p>
      <w:pPr>
        <w:pStyle w:val="FirstParagraph"/>
      </w:pPr>
      <w:r>
        <w:t xml:space="preserve">The Solid Phase Micro Extraction (SPME) field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1"/>
    <w:bookmarkStart w:id="54" w:name="analysis-of-headspace-data"/>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trap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Solid phase micro extraction (SPME) method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The needle of a SPME fiber holder is used to puncture the bag, and the fiber is exposed to the headspace for 20 minutes adsorb volatiles to the special coating of the SPME fiber. The fiber is then injected into a coupled GC-MS for chemical identification.</w:t>
      </w:r>
    </w:p>
    <w:bookmarkEnd w:id="54"/>
    <w:bookmarkEnd w:id="55"/>
    <w:bookmarkStart w:id="56" w:name="X03baae46d2674e1f167d08fa90f2dafb5c67f2c"/>
    <w:p>
      <w:pPr>
        <w:pStyle w:val="Heading3"/>
      </w:pPr>
      <w:r>
        <w:rPr>
          <w:rStyle w:val="SectionNumber"/>
        </w:rPr>
        <w:t xml:space="preserve">3.2.2</w:t>
      </w:r>
      <w:r>
        <w:tab/>
      </w:r>
      <w:r>
        <w:t xml:space="preserve">Which volatiles are most attractive?: two-arm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56"/>
    <w:bookmarkEnd w:id="57"/>
    <w:bookmarkStart w:id="77" w:name="results-1"/>
    <w:p>
      <w:pPr>
        <w:pStyle w:val="Heading2"/>
      </w:pPr>
      <w:r>
        <w:rPr>
          <w:rStyle w:val="SectionNumber"/>
        </w:rPr>
        <w:t xml:space="preserve">3.3</w:t>
      </w:r>
      <w:r>
        <w:tab/>
      </w:r>
      <w:r>
        <w:t xml:space="preserve">Results</w:t>
      </w:r>
    </w:p>
    <w:bookmarkStart w:id="72" w:name="X2f3d4c7b21f7e72146e930bfebac72ef7ed6d8b"/>
    <w:p>
      <w:pPr>
        <w:pStyle w:val="Heading3"/>
      </w:pPr>
      <w:r>
        <w:rPr>
          <w:rStyle w:val="SectionNumber"/>
        </w:rPr>
        <w:t xml:space="preserve">3.3.1</w:t>
      </w:r>
      <w:r>
        <w:tab/>
      </w:r>
      <w:r>
        <w:t xml:space="preserve">Volatiles differ between RRD-infected, uninfected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rincipal component analysis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5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Principal component analysis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5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UMAP of SPME method volatiles.</w:t>
      </w:r>
    </w:p>
    <w:p>
      <w:pPr>
        <w:pStyle w:val="CaptionedFigure"/>
      </w:pPr>
      <w:r>
        <w:drawing>
          <wp:inline>
            <wp:extent cx="5334000" cy="3000374"/>
            <wp:effectExtent b="0" l="0" r="0" t="0"/>
            <wp:docPr descr="Figure 3.12: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UMAP of all VCT+SPME volatiles.</w:t>
      </w:r>
    </w:p>
    <w:bookmarkEnd w:id="72"/>
    <w:bookmarkStart w:id="76" w:name="Xface4261e60c24500d231ebe1db21c179de92a3"/>
    <w:p>
      <w:pPr>
        <w:pStyle w:val="Heading3"/>
      </w:pPr>
      <w:r>
        <w:rPr>
          <w:rStyle w:val="SectionNumber"/>
        </w:rPr>
        <w:t xml:space="preserve">3.3.2</w:t>
      </w:r>
      <w:r>
        <w:tab/>
      </w:r>
      <w:r>
        <w:rPr>
          <w:iCs/>
          <w:i/>
        </w:rPr>
        <w:t xml:space="preserve">Amblyseius swirskii</w:t>
      </w:r>
      <w:r>
        <w:t xml:space="preserve"> </w:t>
      </w:r>
      <w:r>
        <w:t xml:space="preserve">were not affected by the VOCs tested</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76"/>
    <w:bookmarkEnd w:id="77"/>
    <w:bookmarkStart w:id="78" w:name="discussion-1"/>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78"/>
    <w:bookmarkEnd w:id="79"/>
    <w:bookmarkStart w:id="107" w:name="X26e0db8fd0267728aad0d73c18d2827bb558131"/>
    <w:p>
      <w:pPr>
        <w:pStyle w:val="Heading1"/>
      </w:pPr>
      <w:r>
        <w:rPr>
          <w:rStyle w:val="SectionNumber"/>
        </w:rPr>
        <w:t xml:space="preserve">4</w:t>
      </w:r>
      <w:r>
        <w:tab/>
      </w:r>
      <w:r>
        <w:t xml:space="preserve">MANAGEMENT OF</w:t>
      </w:r>
      <w:r>
        <w:t xml:space="preserve"> </w:t>
      </w:r>
      <w:r>
        <w:rPr>
          <w:iCs/>
          <w:i/>
        </w:rPr>
        <w:t xml:space="preserve">PHYLLOCOPTES FRUCTIPHILUS</w:t>
      </w:r>
      <w:r>
        <w:t xml:space="preserve"> </w:t>
      </w:r>
      <w:r>
        <w:t xml:space="preserve">WITH SYSTEMIC ACQUIRED RESISTANCE</w:t>
      </w:r>
    </w:p>
    <w:bookmarkStart w:id="82" w:name="X99898ef7417dacc65f54c947f120178a1184c8e"/>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r>
        <w:t xml:space="preserve">Rwahnih et al. (</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r>
        <w:t xml:space="preserve">Vanbergen and Insect Pollinators Initiative (</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0" w:name="Xd851034a98429663ecce7adb0d57c1e7b4edf41"/>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PPhyllocoptes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 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w:t>
      </w:r>
      <w:r>
        <w:rPr>
          <w:iCs/>
          <w:i/>
        </w:rPr>
        <w:t xml:space="preserve">see Chapter 3 - Results</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may allow</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and they are not typically used to control whiteflies or thrips on roses.</w:t>
      </w:r>
    </w:p>
    <w:p>
      <w:pPr>
        <w:pStyle w:val="BodyText"/>
      </w:pPr>
      <w:r>
        <w:t xml:space="preserve">These results encouraged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r>
        <w:t xml:space="preserve">Boer and Dicke (</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might be. The most interesting part about low levels of MeSA is the role which this phytohormone typically plays in pathogen resistance</w:t>
      </w:r>
      <w:r>
        <w:t xml:space="preserve"> </w:t>
      </w:r>
      <w:r>
        <w:t xml:space="preserve">Park et al. (</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r>
        <w:t xml:space="preserve">Ryals et al. (</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r>
        <w:t xml:space="preserve">Kalaivani et al. (</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r>
        <w:t xml:space="preserve">Ziadi et al. (</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Jeschke2015">
        <w:r>
          <w:rPr>
            <w:rStyle w:val="Hyperlink"/>
          </w:rPr>
          <w:t xml:space="preserve">Jeschke 2015</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and reduces the severity of RRD infection</w:t>
      </w:r>
      <w:r>
        <w:t xml:space="preserve"> </w:t>
      </w:r>
      <w:r>
        <w:t xml:space="preserve">(</w:t>
      </w:r>
      <w:hyperlink w:anchor="ref-Babu2021">
        <w:r>
          <w:rPr>
            <w:rStyle w:val="Hyperlink"/>
          </w:rPr>
          <w:t xml:space="preserve">Babu et al. 2021</w:t>
        </w:r>
      </w:hyperlink>
      <w:r>
        <w:t xml:space="preserve">)</w:t>
      </w:r>
      <w:r>
        <w:t xml:space="preserve">. It is not known if this reduction in RRD severity and incidence is related to the effects of plant physiology on the virus, or due to reduced populations of</w:t>
      </w:r>
      <w:r>
        <w:t xml:space="preserve"> </w:t>
      </w:r>
      <w:r>
        <w:rPr>
          <w:iCs/>
          <w:i/>
        </w:rPr>
        <w:t xml:space="preserve">P. fructiphilus</w:t>
      </w:r>
      <w:r>
        <w:t xml:space="preserve"> </w:t>
      </w:r>
      <w:r>
        <w:t xml:space="preserve">when ASM is applied</w:t>
      </w:r>
      <w:r>
        <w:t xml:space="preserve"> </w:t>
      </w:r>
      <w:r>
        <w:t xml:space="preserve">(</w:t>
      </w:r>
      <w:hyperlink w:anchor="ref-Babu2021">
        <w:r>
          <w:rPr>
            <w:rStyle w:val="Hyperlink"/>
          </w:rPr>
          <w:t xml:space="preserve">Babu et al. 2021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1991a</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r>
        <w:t xml:space="preserve">Pappas et al. (</w:t>
      </w:r>
      <w:hyperlink w:anchor="ref-Pappas2017">
        <w:r>
          <w:rPr>
            <w:rStyle w:val="Hyperlink"/>
          </w:rPr>
          <w:t xml:space="preserve">2017</w:t>
        </w:r>
      </w:hyperlink>
      <w:r>
        <w:t xml:space="preserve">)</w:t>
      </w:r>
      <w:r>
        <w:t xml:space="preserve">. We hypothesized that the systemic acaricide and ASM would reduce populations of</w:t>
      </w:r>
      <w:r>
        <w:t xml:space="preserve"> </w:t>
      </w:r>
      <w:r>
        <w:rPr>
          <w:iCs/>
          <w:i/>
        </w:rPr>
        <w:t xml:space="preserve">P. fructiphilus</w:t>
      </w:r>
      <w:r>
        <w:t xml:space="preserve"> </w:t>
      </w:r>
      <w:r>
        <w:t xml:space="preserve">and</w:t>
      </w:r>
      <w:r>
        <w:t xml:space="preserve"> </w:t>
      </w:r>
      <w:r>
        <w:rPr>
          <w:iCs/>
          <w:i/>
        </w:rPr>
        <w:t xml:space="preserve">T. urticae</w:t>
      </w:r>
      <w:r>
        <w:t xml:space="preserve"> </w:t>
      </w:r>
      <w:r>
        <w:t xml:space="preserve">more than the control, and that combined treatments of ASM with</w:t>
      </w:r>
      <w:r>
        <w:t xml:space="preserve"> </w:t>
      </w:r>
      <w:r>
        <w:rPr>
          <w:iCs/>
          <w:i/>
        </w:rPr>
        <w:t xml:space="preserve">A. swirskii</w:t>
      </w:r>
      <w:r>
        <w:t xml:space="preserve"> </w:t>
      </w:r>
      <w:r>
        <w:t xml:space="preserve">would reduce populations of</w:t>
      </w:r>
      <w:r>
        <w:t xml:space="preserve"> </w:t>
      </w:r>
      <w:r>
        <w:rPr>
          <w:iCs/>
          <w:i/>
        </w:rPr>
        <w:t xml:space="preserve">T. urticae</w:t>
      </w:r>
      <w:r>
        <w:t xml:space="preserve"> </w:t>
      </w:r>
      <w:r>
        <w:t xml:space="preserve">more than ASM alone. Furthermore, we hypothesized little harm to</w:t>
      </w:r>
      <w:r>
        <w:t xml:space="preserve"> </w:t>
      </w:r>
      <w:r>
        <w:rPr>
          <w:iCs/>
          <w:i/>
        </w:rPr>
        <w:t xml:space="preserve">A. swirskii</w:t>
      </w:r>
      <w:r>
        <w:t xml:space="preserve"> </w:t>
      </w:r>
      <w:r>
        <w:t xml:space="preserve">from either ASM or the acaricide, as</w:t>
      </w:r>
      <w:r>
        <w:t xml:space="preserve"> </w:t>
      </w:r>
      <w:r>
        <w:rPr>
          <w:iCs/>
          <w:i/>
        </w:rPr>
        <w:t xml:space="preserve">A. swirskii</w:t>
      </w:r>
      <w:r>
        <w:t xml:space="preserve"> </w:t>
      </w:r>
      <w:r>
        <w:t xml:space="preserve">are reportedly unharmed by spirotetramat-based products</w:t>
      </w:r>
      <w:r>
        <w:t xml:space="preserve"> </w:t>
      </w:r>
      <w:r>
        <w:t xml:space="preserve">(</w:t>
      </w:r>
      <w:hyperlink w:anchor="ref-Fernandez2017">
        <w:r>
          <w:rPr>
            <w:rStyle w:val="Hyperlink"/>
          </w:rPr>
          <w:t xml:space="preserve">Fernández et al. 2017</w:t>
        </w:r>
      </w:hyperlink>
      <w:r>
        <w:t xml:space="preserve">)</w:t>
      </w:r>
      <w:r>
        <w:t xml:space="preserve">. In order to test these hypotheses, we conducted a number of field studies from 2018-2021 to test the integration of predatory mites with SAR for control of herbivorous mites.</w:t>
      </w:r>
    </w:p>
    <w:bookmarkEnd w:id="80"/>
    <w:bookmarkStart w:id="81" w:name="X4fd2e1440f4af1e3c4a4efd38470ff888acb60c"/>
    <w:p>
      <w:pPr>
        <w:pStyle w:val="Heading3"/>
      </w:pPr>
      <w:r>
        <w:rPr>
          <w:rStyle w:val="SectionNumber"/>
        </w:rPr>
        <w:t xml:space="preserve">4.1.2</w:t>
      </w:r>
      <w:r>
        <w:tab/>
      </w:r>
      <w:r>
        <w:t xml:space="preserve">Phenology of populations of</w:t>
      </w:r>
      <w:r>
        <w:t xml:space="preserve"> </w:t>
      </w:r>
      <w:r>
        <w:rPr>
          <w:iCs/>
          <w:i/>
        </w:rPr>
        <w:t xml:space="preserve">Phyllocoptes fructiphilus</w:t>
      </w:r>
      <w:r>
        <w:t xml:space="preserve"> </w:t>
      </w:r>
      <w:r>
        <w:t xml:space="preserve">in northern Florida</w:t>
      </w:r>
    </w:p>
    <w:p>
      <w:pPr>
        <w:pStyle w:val="FirstParagraph"/>
      </w:pPr>
      <w:r>
        <w:rPr>
          <w:iCs/>
          <w:i/>
        </w:rPr>
        <w:t xml:space="preserve">P.fructiphilus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local populations of</w:t>
      </w:r>
      <w:r>
        <w:t xml:space="preserve"> </w:t>
      </w:r>
      <w:r>
        <w:rPr>
          <w:iCs/>
          <w:i/>
        </w:rPr>
        <w:t xml:space="preserve">P. fructiphilus</w:t>
      </w:r>
      <w:r>
        <w:t xml:space="preserve"> </w:t>
      </w:r>
      <w:r>
        <w:t xml:space="preserve">in that area from 2020-2021, before conducting the IPM field trial in Tallahassee.</w:t>
      </w:r>
    </w:p>
    <w:bookmarkEnd w:id="81"/>
    <w:bookmarkEnd w:id="82"/>
    <w:bookmarkStart w:id="93" w:name="materials-methods-2"/>
    <w:p>
      <w:pPr>
        <w:pStyle w:val="Heading2"/>
      </w:pPr>
      <w:r>
        <w:rPr>
          <w:rStyle w:val="SectionNumber"/>
        </w:rPr>
        <w:t xml:space="preserve">4.2</w:t>
      </w:r>
      <w:r>
        <w:tab/>
      </w:r>
      <w:r>
        <w:t xml:space="preserve">Materials &amp; Methods</w:t>
      </w:r>
    </w:p>
    <w:bookmarkStart w:id="85" w:name="Xf236e74b27ea0ecba85840ca927e9e0046a6ba4"/>
    <w:p>
      <w:pPr>
        <w:pStyle w:val="Heading3"/>
      </w:pPr>
      <w:r>
        <w:rPr>
          <w:rStyle w:val="SectionNumber"/>
        </w:rPr>
        <w:t xml:space="preserve">4.2.1</w:t>
      </w:r>
      <w:r>
        <w:tab/>
      </w:r>
      <w:r>
        <w:t xml:space="preserve">Inducing systemic acquired resistance with acibenzolar-S-methyl to reduce populations of</w:t>
      </w:r>
      <w:r>
        <w:t xml:space="preserve"> </w:t>
      </w:r>
      <w:r>
        <w:rPr>
          <w:iCs/>
          <w:i/>
        </w:rPr>
        <w:t xml:space="preserve">Phyllocoptes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iCs/>
          <w:i/>
          <w:bCs/>
          <w:b/>
        </w:rPr>
        <w:t xml:space="preserve">Phyllocoptes fructiphilus</w:t>
      </w:r>
      <w:r>
        <w:rPr>
          <w:bCs/>
          <w:b/>
        </w:rPr>
        <w:t xml:space="preserve"> </w:t>
      </w:r>
      <w:r>
        <w:rPr>
          <w:bCs/>
          <w:b/>
        </w:rPr>
        <w:t xml:space="preserve">Infestations</w:t>
      </w:r>
      <w:r>
        <w:t xml:space="preserve"> </w:t>
      </w:r>
      <w:r>
        <w:t xml:space="preserve">Potted plants were inoculated with putatively</w:t>
      </w:r>
      <w:r>
        <w:t xml:space="preserve"> </w:t>
      </w:r>
      <w:r>
        <w:rPr>
          <w:iCs/>
          <w:i/>
        </w:rPr>
        <w:t xml:space="preserve">P.fructiphilus</w:t>
      </w:r>
      <w:r>
        <w:t xml:space="preserve">-infested canes from nearby RRD-infected roses in the landscape. Rose canes from infected roses were placed onto potted roses during the first and fifth weeks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Roses were placed on black plastic mulch with approximately 2 ft of space between pots. Plants were watered daily with overhead impact sprinklers. Plants in Griffin were placed alongside a plot of RRD-infected roses during 2018, and a second plot of RRD-infected roses was planted on the opposite side during 2019 (see</w:t>
      </w:r>
      <w:r>
        <w:t xml:space="preserve"> </w:t>
      </w:r>
      <w:r>
        <w:rPr>
          <w:iCs/>
          <w:i/>
        </w:rPr>
        <w:t xml:space="preserve">4.1</w:t>
      </w:r>
      <w:r>
        <w:t xml:space="preserve"> </w:t>
      </w:r>
      <w:r>
        <w:t xml:space="preserve">and</w:t>
      </w:r>
      <w:r>
        <w:t xml:space="preserve"> </w:t>
      </w:r>
      <w:r>
        <w:rPr>
          <w:iCs/>
          <w:i/>
        </w:rPr>
        <w:t xml:space="preserve">4.2</w:t>
      </w:r>
      <w:r>
        <w:t xml:space="preserve">). Plots were designed with 12 roses total for each treatment, with 16 pots in 3 rows. 4 columns of 3 roses per block were assigned to the same treatment, and the same plants were rotated to new blocks of the same treatment during the second year (see</w:t>
      </w:r>
      <w:r>
        <w:t xml:space="preserve"> </w:t>
      </w:r>
      <w:r>
        <w:rPr>
          <w:iCs/>
          <w:i/>
        </w:rPr>
        <w:t xml:space="preserve">4.1</w:t>
      </w:r>
      <w:r>
        <w:t xml:space="preserve"> </w:t>
      </w:r>
      <w:r>
        <w:t xml:space="preserve">and</w:t>
      </w:r>
      <w:r>
        <w:t xml:space="preserve"> </w:t>
      </w:r>
      <w:r>
        <w:rPr>
          <w:iCs/>
          <w:i/>
        </w:rPr>
        <w:t xml:space="preserve">4.2</w:t>
      </w:r>
      <w:r>
        <w:t xml:space="preserve">). Plants were monitored in a greenhouse to observe potential disease progress during the winter of 2018.</w:t>
      </w:r>
    </w:p>
    <w:p>
      <w:pPr>
        <w:pStyle w:val="BodyText"/>
      </w:pPr>
      <w:r>
        <w:rPr>
          <w:bCs/>
          <w:b/>
        </w:rPr>
        <w:t xml:space="preserve">Treatments</w:t>
      </w:r>
      <w:r>
        <w:t xml:space="preserve"> </w:t>
      </w:r>
      <w:r>
        <w:t xml:space="preserve">Actigard50WG® (Syngenta, Greensboro, NC, USA), (acibenzolar-S-methyl, ASM) was applied at two different rates: 50</w:t>
      </w:r>
      <w:r>
        <w:t xml:space="preserve"> </w:t>
      </w:r>
      <w:r>
        <w:t xml:space="preserve">/</w:t>
      </w:r>
      <w:r>
        <w:t xml:space="preserve"> </w:t>
      </w:r>
      <w:r>
        <w:t xml:space="preserve">(Low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r>
        <w:t xml:space="preserve">. A spirotetramat based miticide was applied at the label rate (Kontos® Miticide Insecticide, Bayer Corporation, Whippany, New Jersey, USA), and tap water was used as a control. Trials in Athens had the same treatments.</w:t>
      </w:r>
    </w:p>
    <w:p>
      <w:pPr>
        <w:pStyle w:val="BodyText"/>
      </w:pPr>
      <w:r>
        <w:rPr>
          <w:bCs/>
          <w:b/>
        </w:rPr>
        <w:t xml:space="preserve">Plot Design ASM Trials, Griffin - 2018</w:t>
      </w:r>
      <w:r>
        <w:t xml:space="preserve"> </w:t>
      </w:r>
      <w:r>
        <w:drawing>
          <wp:inline>
            <wp:extent cx="5334000" cy="4009515"/>
            <wp:effectExtent b="0" l="0" r="0" t="0"/>
            <wp:docPr descr="Figure 4.1: Field design for testing the potential of acibenzolar-S-methyl (ASM) to reduce populations of  by inducing Systemic Acquired Resistance (SAR)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3"/>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ASM Trials, Griffin - 2019</w:t>
      </w:r>
      <w:r>
        <w:t xml:space="preserve"> </w:t>
      </w:r>
      <w:r>
        <w:drawing>
          <wp:inline>
            <wp:extent cx="5334000" cy="4185138"/>
            <wp:effectExtent b="0" l="0" r="0" t="0"/>
            <wp:docPr descr="Figure 4.2: Field design for testing the potential of ASM to reduce populations of  by inducing SAR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4"/>
                    <a:stretch>
                      <a:fillRect/>
                    </a:stretch>
                  </pic:blipFill>
                  <pic:spPr bwMode="auto">
                    <a:xfrm>
                      <a:off x="0" y="0"/>
                      <a:ext cx="5334000" cy="4185138"/>
                    </a:xfrm>
                    <a:prstGeom prst="rect">
                      <a:avLst/>
                    </a:prstGeom>
                    <a:noFill/>
                    <a:ln w="9525">
                      <a:noFill/>
                      <a:headEnd/>
                      <a:tailEnd/>
                    </a:ln>
                  </pic:spPr>
                </pic:pic>
              </a:graphicData>
            </a:graphic>
          </wp:inline>
        </w:drawing>
      </w:r>
    </w:p>
    <w:p>
      <w:pPr>
        <w:pStyle w:val="BodyText"/>
      </w:pPr>
      <w:r>
        <w:rPr>
          <w:bCs/>
          <w:b/>
        </w:rPr>
        <w:t xml:space="preserve">Data Collection for ASM Trials</w:t>
      </w:r>
      <w:r>
        <w:t xml:space="preserve"> </w:t>
      </w:r>
      <w:r>
        <w:t xml:space="preserve">Rose/rosebud cuttings of about ~10 cm of cane were taken from each rose before the first treatments to determine the initial populations of</w:t>
      </w:r>
      <w:r>
        <w:t xml:space="preserve"> </w:t>
      </w:r>
      <w:r>
        <w:rPr>
          <w:iCs/>
          <w:i/>
        </w:rPr>
        <w:t xml:space="preserve">P. fructiphilus</w:t>
      </w:r>
      <w:r>
        <w:t xml:space="preserve"> </w:t>
      </w:r>
      <w:r>
        <w:t xml:space="preserve">on the roses. A stratified subset (one row across all blocks) of samples was taken from each rose treatment weekly, rotating samples until each rose plant has been sampled three times. Samples were collected from all roses at the end of the trial. The field trial was repeated for two seasons during the growing seasons of 2018 and 2019. Rose samples were placed in 50 mL centrifuge tubes and refrigerated or frozen until floral samples could be processed with 90% ethanol according to the methods of</w:t>
      </w:r>
      <w:r>
        <w:t xml:space="preserve"> </w:t>
      </w:r>
      <w:r>
        <w:t xml:space="preserve">Monfreda et al. (</w:t>
      </w:r>
      <w:hyperlink w:anchor="ref-Monfreda2007">
        <w:r>
          <w:rPr>
            <w:rStyle w:val="Hyperlink"/>
          </w:rPr>
          <w:t xml:space="preserve">2007</w:t>
        </w:r>
      </w:hyperlink>
      <w:r>
        <w:t xml:space="preserve">)</w:t>
      </w:r>
      <w:r>
        <w:t xml:space="preserve">. Eriophyoid mites and other mites collected were counted. Eriophyoid mites were identified after clearing and mounting in Hoyer’s iodine-modified medium as described by</w:t>
      </w:r>
      <w:r>
        <w:t xml:space="preserve"> </w:t>
      </w:r>
      <w:r>
        <w:t xml:space="preserve">Faraji and Bakker (</w:t>
      </w:r>
      <w:hyperlink w:anchor="ref-Faraji2008">
        <w:r>
          <w:rPr>
            <w:rStyle w:val="Hyperlink"/>
          </w:rPr>
          <w:t xml:space="preserve">2008</w:t>
        </w:r>
      </w:hyperlink>
      <w:r>
        <w:t xml:space="preserve">)</w:t>
      </w:r>
      <w:r>
        <w:t xml:space="preserve">.</w:t>
      </w:r>
    </w:p>
    <w:bookmarkEnd w:id="85"/>
    <w:bookmarkStart w:id="88" w:name="Xe9c6999939c92cf2ca58081075fc2285e6f970d"/>
    <w:p>
      <w:pPr>
        <w:pStyle w:val="Heading3"/>
      </w:pPr>
      <w:r>
        <w:rPr>
          <w:rStyle w:val="SectionNumber"/>
        </w:rPr>
        <w:t xml:space="preserve">4.2.2</w:t>
      </w:r>
      <w:r>
        <w:tab/>
      </w:r>
      <w:r>
        <w:t xml:space="preserve">Integrating management options to control</w:t>
      </w:r>
      <w:r>
        <w:t xml:space="preserve"> </w:t>
      </w:r>
      <w:r>
        <w:rPr>
          <w:iCs/>
          <w:i/>
        </w:rPr>
        <w:t xml:space="preserve">Phyllocoptes fructiphilus</w:t>
      </w:r>
    </w:p>
    <w:p>
      <w:pPr>
        <w:pStyle w:val="FirstParagraph"/>
      </w:pPr>
      <w:r>
        <w:t xml:space="preserve">During 2019 we conducted a second set of field trials in Griffin and Athens in addition to the ASM trials. We tested ASM alongside a different a SAR-inducer (SP2700, Trade name</w:t>
      </w:r>
      <w:r>
        <w:t xml:space="preserve"> </w:t>
      </w:r>
      <w:r>
        <w:t xml:space="preserve">‘</w:t>
      </w:r>
      <w:r>
        <w:t xml:space="preserve">Ninja</w:t>
      </w:r>
      <w:r>
        <w:t xml:space="preserve">’</w:t>
      </w:r>
      <w:r>
        <w:t xml:space="preserve">, SePro) and combined this SAR-inducer with predatory mites releases to observe any synergistic effects. We again tested a spirotetramat-based miticide and used water as a positive control (see</w:t>
      </w:r>
      <w:r>
        <w:t xml:space="preserve"> </w:t>
      </w:r>
      <w:r>
        <w:rPr>
          <w:iCs/>
          <w:i/>
        </w:rPr>
        <w:t xml:space="preserve">4.3</w:t>
      </w:r>
      <w:r>
        <w:t xml:space="preserve"> </w:t>
      </w:r>
      <w:r>
        <w:t xml:space="preserve">and</w:t>
      </w:r>
      <w:r>
        <w:t xml:space="preserve"> </w:t>
      </w:r>
      <w:r>
        <w:rPr>
          <w:iCs/>
          <w:i/>
        </w:rPr>
        <w:t xml:space="preserve">4.4</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Georgia. Cuttings of ~10 cm or rose cane were taken from roses showing symptoms of RRD in the landscape and placed in each rose pot on the 1st, 5th and 9th weeks of the experiment.</w:t>
      </w:r>
    </w:p>
    <w:p>
      <w:pPr>
        <w:pStyle w:val="BodyText"/>
      </w:pPr>
      <w:r>
        <w:rPr>
          <w:bCs/>
          <w:b/>
        </w:rPr>
        <w:t xml:space="preserve">Predatory mites</w:t>
      </w:r>
      <w:r>
        <w:t xml:space="preserve"> </w:t>
      </w:r>
      <w:r>
        <w:rPr>
          <w:iCs/>
          <w:i/>
        </w:rPr>
        <w:t xml:space="preserve">Amblyseius swirskii</w:t>
      </w:r>
      <w:r>
        <w:t xml:space="preserve"> </w:t>
      </w:r>
      <w:r>
        <w:t xml:space="preserve">predatory mites were applied/released on the 1st, 5th and 9th week of the experiments. Mites were deployed from polyethylene fiber sachets (Ambly-S, Arbico Organics, Oro Valley, AZ, USA), containing live colonies of</w:t>
      </w:r>
      <w:r>
        <w:t xml:space="preserve"> </w:t>
      </w:r>
      <w:r>
        <w:rPr>
          <w:iCs/>
          <w:i/>
        </w:rPr>
        <w:t xml:space="preserve">A. swirskii</w:t>
      </w:r>
      <w:r>
        <w:t xml:space="preserve"> </w:t>
      </w:r>
      <w:r>
        <w:t xml:space="preserve">and a mite which they consume for food. There is a small hole at the bottom of these sachets which allowed the mites to be slowly released into the environment. The sachets were hung from rose canes in the center of each rose canopy to encourage successful mite release</w:t>
      </w:r>
      <w:r>
        <w:t xml:space="preserve"> </w:t>
      </w:r>
      <w:r>
        <w:t xml:space="preserve">(</w:t>
      </w:r>
      <w:hyperlink w:anchor="ref-Buitenhuis2014">
        <w:r>
          <w:rPr>
            <w:rStyle w:val="Hyperlink"/>
          </w:rPr>
          <w:t xml:space="preserve">Buitenhuis et al. 2014</w:t>
        </w:r>
      </w:hyperlink>
      <w:r>
        <w:t xml:space="preserve">)</w:t>
      </w:r>
      <w:r>
        <w:t xml:space="preserve">.</w:t>
      </w:r>
    </w:p>
    <w:p>
      <w:pPr>
        <w:pStyle w:val="BodyText"/>
      </w:pPr>
      <w:r>
        <w:rPr>
          <w:bCs/>
          <w:b/>
        </w:rPr>
        <w:t xml:space="preserve">Roses</w:t>
      </w:r>
      <w:r>
        <w:t xml:space="preserve"> </w:t>
      </w:r>
      <w:r>
        <w:t xml:space="preserve">The experiments were run for 12 weeks from August to October simultaneously in Griffin, GA and Athens, GA. Bare root roses were planted 2 months before the trials began to allow new flush to form. Rose planting media and environmental conditions were the same as previously described. The Athens site received and planted 96 Pink Double Knock Out® Roses (Star Roses and Plants, West Grove, PA, USA), while the Griffin site received 54 roses due to the smaller plot area available. The site at Athens had space for five blocks, while the site at Griffin, GA had space for three blocks. Each block was a 3</w:t>
      </w:r>
      <w:r>
        <w:t xml:space="preserve"> </w:t>
      </w:r>
      <m:oMath>
        <m:r>
          <m:rPr>
            <m:sty m:val="p"/>
          </m:rPr>
          <m:t>×</m:t>
        </m:r>
      </m:oMath>
      <w:r>
        <w:t xml:space="preserve"> </w:t>
      </w:r>
      <w:r>
        <w:t xml:space="preserve">6 plot with 18 plants, with three roses for each treatment. Flower cuttings were sampled from two rows each week, starting with the top rows of each block and rotating to the next row each week, continuing until all rows were sampled three times.</w:t>
      </w:r>
    </w:p>
    <w:p>
      <w:pPr>
        <w:pStyle w:val="BodyText"/>
      </w:pPr>
      <w:r>
        <w:rPr>
          <w:bCs/>
          <w:b/>
        </w:rPr>
        <w:t xml:space="preserve">Treatments</w:t>
      </w:r>
      <w:r>
        <w:t xml:space="preserve"> </w:t>
      </w:r>
      <w:r>
        <w:t xml:space="preserve">Actigard50WG® (Syngenta, Greensboro, NC, USA), (acibenzolar-S-methyl, ASM) was applied at 100</w:t>
      </w:r>
      <w:r>
        <w:t xml:space="preserve"> </w:t>
      </w:r>
      <w:r>
        <w:t xml:space="preserve">/</w:t>
      </w:r>
      <w:r>
        <w:t xml:space="preserve">, SP2700 (Trade name: Ninja</w:t>
      </w:r>
      <w:r>
        <w:t xml:space="preserve">, SePro, Carmel, IN, USA) was applied at its labeled rate, A spirotetramat based miticide was applied at the label rate (Kontos® Miticide Insecticide, Bayer Corporation, Whippany, New Jersey, USA), and tap water was used as a control.</w:t>
      </w:r>
      <w:r>
        <w:t xml:space="preserve"> </w:t>
      </w:r>
      <w:r>
        <w:rPr>
          <w:iCs/>
          <w:i/>
        </w:rPr>
        <w:t xml:space="preserve">A. swirskii</w:t>
      </w:r>
      <w:r>
        <w:t xml:space="preserve"> </w:t>
      </w:r>
      <w:r>
        <w:t xml:space="preserve">mites were deployed with one sachet per rose treated, and</w:t>
      </w:r>
      <w:r>
        <w:t xml:space="preserve"> </w:t>
      </w:r>
      <w:r>
        <w:rPr>
          <w:iCs/>
          <w:i/>
        </w:rPr>
        <w:t xml:space="preserve">A. swirskii</w:t>
      </w:r>
      <w:r>
        <w:t xml:space="preserve"> </w:t>
      </w:r>
      <w:r>
        <w:t xml:space="preserve">+ Ninja treatments were applied with one sachet per rose treated, and SP2700 applied at its labelled rate. Treatments were done on the same day each week, weather permitting. Trials in Athens had the same treatments.</w:t>
      </w:r>
    </w:p>
    <w:p>
      <w:pPr>
        <w:pStyle w:val="BodyText"/>
      </w:pPr>
      <w:r>
        <w:rPr>
          <w:bCs/>
          <w:b/>
        </w:rPr>
        <w:t xml:space="preserve">Plot Design - Athens IPM 2019</w:t>
      </w:r>
      <w:r>
        <w:t xml:space="preserve"> </w:t>
      </w:r>
      <w:r>
        <w:drawing>
          <wp:inline>
            <wp:extent cx="5334000" cy="3932472"/>
            <wp:effectExtent b="0" l="0" r="0" t="0"/>
            <wp:docPr descr="Figure 4.3: Field design for Integrated Pest Management (IPM)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86"/>
                    <a:stretch>
                      <a:fillRect/>
                    </a:stretch>
                  </pic:blipFill>
                  <pic:spPr bwMode="auto">
                    <a:xfrm>
                      <a:off x="0" y="0"/>
                      <a:ext cx="5334000" cy="3932472"/>
                    </a:xfrm>
                    <a:prstGeom prst="rect">
                      <a:avLst/>
                    </a:prstGeom>
                    <a:noFill/>
                    <a:ln w="9525">
                      <a:noFill/>
                      <a:headEnd/>
                      <a:tailEnd/>
                    </a:ln>
                  </pic:spPr>
                </pic:pic>
              </a:graphicData>
            </a:graphic>
          </wp:inline>
        </w:drawing>
      </w:r>
    </w:p>
    <w:p>
      <w:pPr>
        <w:pStyle w:val="BodyText"/>
      </w:pPr>
      <w:r>
        <w:rPr>
          <w:bCs/>
          <w:b/>
        </w:rPr>
        <w:t xml:space="preserve">Plot Design - Griffin IPM 2019</w:t>
      </w:r>
      <w:r>
        <w:t xml:space="preserve"> </w:t>
      </w:r>
      <w:r>
        <w:drawing>
          <wp:inline>
            <wp:extent cx="5334000" cy="3291540"/>
            <wp:effectExtent b="0" l="0" r="0" t="0"/>
            <wp:docPr descr="Figure 4.4: Field design for IPM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87"/>
                    <a:stretch>
                      <a:fillRect/>
                    </a:stretch>
                  </pic:blipFill>
                  <pic:spPr bwMode="auto">
                    <a:xfrm>
                      <a:off x="0" y="0"/>
                      <a:ext cx="5334000" cy="3291540"/>
                    </a:xfrm>
                    <a:prstGeom prst="rect">
                      <a:avLst/>
                    </a:prstGeom>
                    <a:noFill/>
                    <a:ln w="9525">
                      <a:noFill/>
                      <a:headEnd/>
                      <a:tailEnd/>
                    </a:ln>
                  </pic:spPr>
                </pic:pic>
              </a:graphicData>
            </a:graphic>
          </wp:inline>
        </w:drawing>
      </w:r>
    </w:p>
    <w:p>
      <w:pPr>
        <w:pStyle w:val="BodyText"/>
      </w:pPr>
      <w:r>
        <w:rPr>
          <w:bCs/>
          <w:b/>
        </w:rPr>
        <w:t xml:space="preserve">Data Collection for Georgia IPM Trials</w:t>
      </w:r>
      <w:r>
        <w:t xml:space="preserve"> </w:t>
      </w:r>
      <w:r>
        <w:t xml:space="preserve">Flower samples were collected from all roses once before beginning the treatments on week 1 and once at the end of the experiment on week 12. For weeks 2 through 11, flower samples were collected weekly. starting from the top rows of each block, until each row was sampled three times (see</w:t>
      </w:r>
      <w:r>
        <w:t xml:space="preserve"> </w:t>
      </w:r>
      <w:r>
        <w:rPr>
          <w:iCs/>
          <w:i/>
        </w:rPr>
        <w:t xml:space="preserve">4.3</w:t>
      </w:r>
      <w:r>
        <w:t xml:space="preserve"> </w:t>
      </w:r>
      <w:r>
        <w:t xml:space="preserve">and</w:t>
      </w:r>
      <w:r>
        <w:t xml:space="preserve"> </w:t>
      </w:r>
      <w:r>
        <w:rPr>
          <w:iCs/>
          <w:i/>
        </w:rPr>
        <w:t xml:space="preserve">4.4</w:t>
      </w:r>
      <w:r>
        <w:t xml:space="preserve">). Disease severity was recorded weekly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had tissues sent to the Plant Disease Diagnostic Clinic at the North Florida Reasearch and Extension Center(PDC) for virus confirmation. Flower cuttings of about ~12 cm were taken and placed in 50 ml centrifuge tubes. Flowers were placed flower side down and submerged with 15 ml of 95% ethanol. Once the lid was secured, the the tube was shaken vigorously for a few seconds to help dislodge any mites. Samples were processed using the washing methods of</w:t>
      </w:r>
      <w:r>
        <w:t xml:space="preserve"> </w:t>
      </w:r>
      <w:r>
        <w:t xml:space="preserve">Monfreda et al. (</w:t>
      </w:r>
      <w:hyperlink w:anchor="ref-Monfreda2007">
        <w:r>
          <w:rPr>
            <w:rStyle w:val="Hyperlink"/>
          </w:rPr>
          <w:t xml:space="preserve">2007</w:t>
        </w:r>
      </w:hyperlink>
      <w:r>
        <w:t xml:space="preserve">)</w:t>
      </w:r>
      <w:r>
        <w:t xml:space="preserve">, eriophyoid mites were counted and identified as previously described.</w:t>
      </w:r>
    </w:p>
    <w:bookmarkEnd w:id="88"/>
    <w:bookmarkStart w:id="89" w:name="phenology-field-study"/>
    <w:p>
      <w:pPr>
        <w:pStyle w:val="Heading3"/>
      </w:pPr>
      <w:r>
        <w:rPr>
          <w:rStyle w:val="SectionNumber"/>
        </w:rPr>
        <w:t xml:space="preserve">4.2.3</w:t>
      </w:r>
      <w:r>
        <w:tab/>
      </w:r>
      <w:r>
        <w:t xml:space="preserve">Phenology field study</w:t>
      </w:r>
    </w:p>
    <w:p>
      <w:pPr>
        <w:pStyle w:val="FirstParagraph"/>
      </w:pPr>
      <w:r>
        <w:t xml:space="preserve">In order to be sure that a further series of IPM trials would be successful, we monitored a population of</w:t>
      </w:r>
      <w:r>
        <w:t xml:space="preserve"> </w:t>
      </w:r>
      <w:r>
        <w:rPr>
          <w:iCs/>
          <w:i/>
        </w:rPr>
        <w:t xml:space="preserve">P. fructiphilus</w:t>
      </w:r>
      <w:r>
        <w:t xml:space="preserve"> </w:t>
      </w:r>
      <w:r>
        <w:t xml:space="preserve">in Tallahassee which had mites but no RRD. 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w:t>
      </w:r>
    </w:p>
    <w:bookmarkEnd w:id="89"/>
    <w:bookmarkStart w:id="91" w:name="ipm-field-trials-tallahassee-2021"/>
    <w:p>
      <w:pPr>
        <w:pStyle w:val="Heading3"/>
      </w:pPr>
      <w:r>
        <w:rPr>
          <w:rStyle w:val="SectionNumber"/>
        </w:rPr>
        <w:t xml:space="preserve">4.2.4</w:t>
      </w:r>
      <w:r>
        <w:tab/>
      </w:r>
      <w:r>
        <w:t xml:space="preserve">IPM field trials, Tallahassee 2021</w:t>
      </w:r>
    </w:p>
    <w:p>
      <w:pPr>
        <w:pStyle w:val="FirstParagraph"/>
      </w:pPr>
      <w:r>
        <w:t xml:space="preserve">A second trial of IPM was conducted in Tallahassee, FL. This site did not have RRD present, but had verified populations of</w:t>
      </w:r>
      <w:r>
        <w:t xml:space="preserve"> </w:t>
      </w:r>
      <w:r>
        <w:rPr>
          <w:iCs/>
          <w:i/>
        </w:rPr>
        <w:t xml:space="preserve">P. fructiphilus</w:t>
      </w:r>
      <w:r>
        <w:t xml:space="preserve"> </w:t>
      </w:r>
      <w:r>
        <w:t xml:space="preserve">present in the landscape (see APPENDIX). Spray applications were done weekly for 12 weeks from May to August 2021. Treatments were made on the same day each week, weather permitting.</w:t>
      </w:r>
    </w:p>
    <w:p>
      <w:pPr>
        <w:pStyle w:val="BodyText"/>
      </w:pPr>
      <w:r>
        <w:rPr>
          <w:bCs/>
          <w:b/>
        </w:rPr>
        <w:t xml:space="preserve">Roses</w:t>
      </w:r>
      <w:r>
        <w:t xml:space="preserve"> </w:t>
      </w:r>
      <w:r>
        <w:t xml:space="preserve">The site was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rPr>
          <w:bCs/>
          <w:b/>
        </w:rPr>
        <w:t xml:space="preserve">Treatments</w:t>
      </w:r>
      <w:r>
        <w:t xml:space="preserve"> </w:t>
      </w:r>
      <w:r>
        <w:t xml:space="preserve">Five treatments were applied: tap water as a control, Actigard50WG® (acibenzolar-S-methyl, Syngenta, Greensboro, NC, USA)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plots, and a combined treatment of Actigard50WG®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plots, and a spirotetramat miticide (Kontos® Miticide Insecticide, Bayer Corporation, Whippany, New Jersey, USA), (see</w:t>
      </w:r>
      <w:r>
        <w:t xml:space="preserve"> </w:t>
      </w:r>
      <w:r>
        <w:rPr>
          <w:iCs/>
          <w:i/>
        </w:rPr>
        <w:t xml:space="preserve">@(talla-ipm-2021)</w:t>
      </w:r>
      <w:r>
        <w:t xml:space="preserve">).</w:t>
      </w:r>
    </w:p>
    <w:p>
      <w:pPr>
        <w:pStyle w:val="BodyText"/>
      </w:pPr>
      <w:r>
        <w:rPr>
          <w:bCs/>
          <w:b/>
        </w:rPr>
        <w:t xml:space="preserve">Mite Infestation</w:t>
      </w:r>
      <w:r>
        <w:t xml:space="preserve"> </w:t>
      </w:r>
      <w:r>
        <w:rPr>
          <w:iCs/>
          <w:i/>
        </w:rPr>
        <w:t xml:space="preserve">P. fructiphilus</w:t>
      </w:r>
      <w:r>
        <w:t xml:space="preserve"> </w:t>
      </w:r>
      <w:r>
        <w:t xml:space="preserve">are present in the landscape of Tallahassee. Populations were present on the roses, as verified by the phenology experiments.</w:t>
      </w:r>
    </w:p>
    <w:p>
      <w:pPr>
        <w:pStyle w:val="BodyText"/>
      </w:pPr>
      <w:r>
        <w:rPr>
          <w:bCs/>
          <w:b/>
        </w:rPr>
        <w:t xml:space="preserve">Predatory mites</w:t>
      </w:r>
      <w:r>
        <w:t xml:space="preserve"> </w:t>
      </w: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(Ambly-S, Arbico Organics, Oro Valley, AZ, USA). The sachets were hung from rose canes in the center of each rose. The</w:t>
      </w:r>
      <w:r>
        <w:t xml:space="preserve"> </w:t>
      </w:r>
      <w:r>
        <w:rPr>
          <w:iCs/>
          <w:i/>
        </w:rPr>
        <w:t xml:space="preserve">A. swirskii</w:t>
      </w:r>
      <w:r>
        <w:t xml:space="preserve"> </w:t>
      </w:r>
      <w:r>
        <w:t xml:space="preserve">plots were also treated with water weekly when the other plots were sprayed in order to keep conditions similar to other treatments.</w:t>
      </w:r>
    </w:p>
    <w:p>
      <w:pPr>
        <w:pStyle w:val="BodyText"/>
      </w:pPr>
      <w:r>
        <w:rPr>
          <w:bCs/>
          <w:b/>
        </w:rPr>
        <w:t xml:space="preserve">Data Collection for Tallahassee IPM Trials</w:t>
      </w:r>
      <w:r>
        <w:t xml:space="preserve"> </w:t>
      </w:r>
      <w:r>
        <w:t xml:space="preserve">Samples were collected and processed using similar methods as previously described in</w:t>
      </w:r>
      <w:r>
        <w:t xml:space="preserve"> </w:t>
      </w:r>
      <w:r>
        <w:t xml:space="preserve">??</w:t>
      </w:r>
      <w:r>
        <w:t xml:space="preserve">: Flower cuttings were taken weekly from from each of the six roses in the center of each plot. Three flowers (or buds if no flowers were present) were taken from each of the six central roses in each plot, for a total of 18 flowers/buds per bottle for each sampling bottle.The flowers/buds were placed into the ethanol-filled bottles and shaken vigorously for a few seconds to coat the rose tissue with ethanol and help dislodge any mites. Plant samples were processed according to the methods described in</w:t>
      </w:r>
      <w:r>
        <w:t xml:space="preserve"> </w:t>
      </w:r>
      <w:r>
        <w:t xml:space="preserve">Monfreda et al. (</w:t>
      </w:r>
      <w:hyperlink w:anchor="ref-Monfreda2007">
        <w:r>
          <w:rPr>
            <w:rStyle w:val="Hyperlink"/>
          </w:rPr>
          <w:t xml:space="preserve">2007</w:t>
        </w:r>
      </w:hyperlink>
      <w:r>
        <w:t xml:space="preserve">)</w:t>
      </w:r>
      <w:r>
        <w:t xml:space="preserve">. Plant tissues were retained after mites were washed off, and dried in kraft paper bags and put into the oven until dry (~48 hrs at 50 °C), after which the dry weight of the rose tissues was recorded.</w:t>
      </w:r>
    </w:p>
    <w:p>
      <w:pPr>
        <w:pStyle w:val="CaptionedFigure"/>
      </w:pPr>
      <w:r>
        <w:drawing>
          <wp:inline>
            <wp:extent cx="4620126" cy="3696101"/>
            <wp:effectExtent b="0" l="0" r="0" t="0"/>
            <wp:docPr descr="Figure 4.5: Field design for IPM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talla-ipm-2021-1.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IPM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1"/>
    <w:bookmarkStart w:id="92" w:name="analysis-of-field-trial-data"/>
    <w:p>
      <w:pPr>
        <w:pStyle w:val="Heading3"/>
      </w:pPr>
      <w:r>
        <w:rPr>
          <w:rStyle w:val="SectionNumber"/>
        </w:rPr>
        <w:t xml:space="preserve">4.2.5</w:t>
      </w:r>
      <w:r>
        <w:tab/>
      </w:r>
      <w:r>
        <w:t xml:space="preserve">Analysis of field trial data</w:t>
      </w:r>
    </w:p>
    <w:p>
      <w:pPr>
        <w:pStyle w:val="FirstParagraph"/>
      </w:pPr>
      <w:r>
        <w:t xml:space="preserve">All data from all trials was processed and analyzed using R version 4.1.1</w:t>
      </w:r>
      <w:r>
        <w:t xml:space="preserve"> </w:t>
      </w:r>
      <w:r>
        <w:t xml:space="preserve">(</w:t>
      </w:r>
      <w:hyperlink w:anchor="ref-RCT2021">
        <w:r>
          <w:rPr>
            <w:rStyle w:val="Hyperlink"/>
          </w:rPr>
          <w:t xml:space="preserve">R Core Team 2021</w:t>
        </w:r>
      </w:hyperlink>
      <w:r>
        <w:t xml:space="preserve">)</w:t>
      </w:r>
      <w:r>
        <w:t xml:space="preserve">. The data were all count data, so a Zero-Inflated Poisson Model</w:t>
      </w:r>
      <w:r>
        <w:t xml:space="preserve"> </w:t>
      </w:r>
      <w:r>
        <w:t xml:space="preserve">(</w:t>
      </w:r>
      <w:hyperlink w:anchor="ref-Zeileis2008">
        <w:r>
          <w:rPr>
            <w:rStyle w:val="Hyperlink"/>
          </w:rPr>
          <w:t xml:space="preserve">Zeileis et al. 2008</w:t>
        </w:r>
      </w:hyperlink>
      <w:r>
        <w:t xml:space="preserve">)</w:t>
      </w:r>
      <w:r>
        <w:t xml:space="preserve"> </w:t>
      </w:r>
      <w:r>
        <w:t xml:space="preserve">was required for the ASM data</w:t>
      </w:r>
      <w:r>
        <w:t xml:space="preserve"> </w:t>
      </w:r>
      <w:r>
        <w:t xml:space="preserve">(</w:t>
      </w:r>
      <w:hyperlink w:anchor="ref-Hothorn2008">
        <w:r>
          <w:rPr>
            <w:rStyle w:val="Hyperlink"/>
          </w:rPr>
          <w:t xml:space="preserve">Hothorn et al. 2008</w:t>
        </w:r>
      </w:hyperlink>
      <w:r>
        <w:t xml:space="preserve">)</w:t>
      </w:r>
      <w:r>
        <w:t xml:space="preserve">, while Generalized Linear Mixed Models</w:t>
      </w:r>
      <w:r>
        <w:t xml:space="preserve"> </w:t>
      </w:r>
      <w:r>
        <w:t xml:space="preserve">(</w:t>
      </w:r>
      <w:hyperlink w:anchor="ref-Bates2015">
        <w:r>
          <w:rPr>
            <w:rStyle w:val="Hyperlink"/>
          </w:rPr>
          <w:t xml:space="preserve">Bates et al. 2015</w:t>
        </w:r>
      </w:hyperlink>
      <w:r>
        <w:t xml:space="preserve">)</w:t>
      </w:r>
      <w:r>
        <w:t xml:space="preserve"> </w:t>
      </w:r>
      <w:r>
        <w:t xml:space="preserve">were used for all of the IPM and phenology trials. Estimated marginal means (least squares means)</w:t>
      </w:r>
      <w:r>
        <w:t xml:space="preserve"> </w:t>
      </w:r>
      <w:r>
        <w:t xml:space="preserve">(</w:t>
      </w:r>
      <w:hyperlink w:anchor="ref-Lenth2021">
        <w:r>
          <w:rPr>
            <w:rStyle w:val="Hyperlink"/>
          </w:rPr>
          <w:t xml:space="preserve">Lenth 2021</w:t>
        </w:r>
      </w:hyperlink>
      <w:r>
        <w:t xml:space="preserve">)</w:t>
      </w:r>
      <w:r>
        <w:t xml:space="preserve"> </w:t>
      </w:r>
      <w:r>
        <w:t xml:space="preserve">and Tukey Contrasts Multiple Comparisons of Means were used to determine significant effects. In addition, about ~5% of early samples collected from the Tallahassee field trials were missing dry weights. Missing weight data was estimated and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w:t>
      </w:r>
    </w:p>
    <w:bookmarkEnd w:id="92"/>
    <w:bookmarkEnd w:id="93"/>
    <w:bookmarkStart w:id="105" w:name="results-2"/>
    <w:p>
      <w:pPr>
        <w:pStyle w:val="Heading2"/>
      </w:pPr>
      <w:r>
        <w:rPr>
          <w:rStyle w:val="SectionNumber"/>
        </w:rPr>
        <w:t xml:space="preserve">4.3</w:t>
      </w:r>
      <w:r>
        <w:tab/>
      </w:r>
      <w:r>
        <w:t xml:space="preserve">Results</w:t>
      </w:r>
    </w:p>
    <w:bookmarkStart w:id="95" w:name="asm-trials"/>
    <w:p>
      <w:pPr>
        <w:pStyle w:val="Heading3"/>
      </w:pPr>
      <w:r>
        <w:rPr>
          <w:rStyle w:val="SectionNumber"/>
        </w:rPr>
        <w:t xml:space="preserve">4.3.1</w:t>
      </w:r>
      <w:r>
        <w:tab/>
      </w:r>
      <w:r>
        <w:t xml:space="preserve">ASM trials</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50WG® (Syngenta, Greensboro, NC, USA) acibenzolar-S-methyl (ASM), low = 50 / Actigard50WG® (Syngenta, Greensboro, NC, USA) acibenzolar-S-methyl (ASM), Spiro = Kontos® Miticide Insecticide - Spirotetramat (Bayer Corporation, Whippany, New Jersey, USA), All products were applied for 12 weeks. Flower cuttings were taken weekly to record the numbers of herbivorous mites." title="" id="1" name="Picture"/>
            <a:graphic>
              <a:graphicData uri="http://schemas.openxmlformats.org/drawingml/2006/picture">
                <pic:pic>
                  <pic:nvPicPr>
                    <pic:cNvPr descr="figure/rrv_actigard_graph.png" id="0" name="Picture"/>
                    <pic:cNvPicPr>
                      <a:picLocks noChangeArrowheads="1" noChangeAspect="1"/>
                    </pic:cNvPicPr>
                  </pic:nvPicPr>
                  <pic:blipFill>
                    <a:blip r:embed="rId9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Actigard50WG® (Syngenta, Greensboro, NC, USA) acibenzolar-S-methyl (ASM), low = 50</w:t>
      </w:r>
      <w:r>
        <w:t xml:space="preserve"> </w:t>
      </w:r>
      <w:r>
        <w:t xml:space="preserve">/</w:t>
      </w:r>
      <w:r>
        <w:t xml:space="preserve"> </w:t>
      </w:r>
      <w:r>
        <w:t xml:space="preserve">Actigard50WG® (Syngenta, Greensboro, NC, USA) acibenzolar-S-methyl (ASM), Spiro = Kontos® Miticide Insecticide - Spirotetramat (Bayer Corporation, Whippany, New Jersey, USA), All products were applied for 12 weeks. Flower cuttings were taken weekly to record the numbers of herbivorous mites.</w:t>
      </w:r>
    </w:p>
    <w:bookmarkEnd w:id="95"/>
    <w:bookmarkStart w:id="97" w:name="phenology"/>
    <w:p>
      <w:pPr>
        <w:pStyle w:val="Heading3"/>
      </w:pPr>
      <w:r>
        <w:rPr>
          <w:rStyle w:val="SectionNumber"/>
        </w:rPr>
        <w:t xml:space="preserve">4.3.2</w:t>
      </w:r>
      <w:r>
        <w:tab/>
      </w:r>
      <w:r>
        <w:t xml:space="preserve">Phenology</w:t>
      </w:r>
    </w:p>
    <w:p>
      <w:pPr>
        <w:pStyle w:val="CaptionedFigure"/>
      </w:pPr>
      <w:r>
        <w:drawing>
          <wp:inline>
            <wp:extent cx="5334000" cy="3000374"/>
            <wp:effectExtent b="0" l="0" r="0" t="0"/>
            <wp:docPr descr="Figure 4.7: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Phenology of</w:t>
      </w:r>
      <w:r>
        <w:t xml:space="preserve"> </w:t>
      </w:r>
      <w:r>
        <w:t xml:space="preserve"> </w:t>
      </w:r>
      <w:r>
        <w:t xml:space="preserve">mite populations on roses in Leon County, Florida 2020-2021. Roses were pruned back heavily on July 9, 2020.</w:t>
      </w:r>
    </w:p>
    <w:bookmarkEnd w:id="97"/>
    <w:bookmarkStart w:id="104" w:name="ipm-trials"/>
    <w:p>
      <w:pPr>
        <w:pStyle w:val="Heading3"/>
      </w:pPr>
      <w:r>
        <w:rPr>
          <w:rStyle w:val="SectionNumber"/>
        </w:rPr>
        <w:t xml:space="preserve">4.3.3</w:t>
      </w:r>
      <w:r>
        <w:tab/>
      </w:r>
      <w:r>
        <w:t xml:space="preserve">IPM trials</w:t>
      </w:r>
    </w:p>
    <w:p>
      <w:pPr>
        <w:pStyle w:val="CaptionedFigure"/>
      </w:pPr>
      <w:r>
        <w:drawing>
          <wp:inline>
            <wp:extent cx="5334000" cy="3000374"/>
            <wp:effectExtent b="0" l="0" r="0" t="0"/>
            <wp:docPr descr="Figure 4.8: IPM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SM = Actigard50WG® (Syngenta, Greensboro, NC, USA) acibenzolar-S-methyl (ASM), Spiro = Kontos® Miticide Insecticide - Spirotetramat (Bayer Corporation, Whippany, New Jersey, USA), Mites =  predatory mite mini sachets on hooks (Ambly-S, Arbico Organics, Oro Valley, AZ, USA), MA =  + Actigard combined treatments.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IPM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ASM = Actigard50WG® (Syngenta, Greensboro, NC, USA) acibenzolar-S-methyl (ASM), Spiro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PM trials on Pink Double Knock Out® roses to control  in Tallahassee, FL with five treatments" title="" id="1" name="Picture"/>
            <a:graphic>
              <a:graphicData uri="http://schemas.openxmlformats.org/drawingml/2006/picture">
                <pic:pic>
                  <pic:nvPicPr>
                    <pic:cNvPr descr="figure/rrv_ipm_graph_erios_talla_month.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0: IPM trials on Pink Double Knock Out® roses to control  in Tallahassee, FL with five treatments" title="" id="1" name="Picture"/>
            <a:graphic>
              <a:graphicData uri="http://schemas.openxmlformats.org/drawingml/2006/picture">
                <pic:pic>
                  <pic:nvPicPr>
                    <pic:cNvPr descr="figure/rrv_ipm_graph_tets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1: IPM trials on Pink Double Knock Out® roses to control  in Tallahassee, FL with five treatments" title="" id="1" name="Picture"/>
            <a:graphic>
              <a:graphicData uri="http://schemas.openxmlformats.org/drawingml/2006/picture">
                <pic:pic>
                  <pic:nvPicPr>
                    <pic:cNvPr descr="figure/rrv_ipm_graph_tets_talla_month.png" id="0" name="Picture"/>
                    <pic:cNvPicPr>
                      <a:picLocks noChangeArrowheads="1" noChangeAspect="1"/>
                    </pic:cNvPicPr>
                  </pic:nvPicPr>
                  <pic:blipFill>
                    <a:blip r:embed="rId10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4.11: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2: IPM trials on Pink Double Knock Out® roses to control  in Tallahassee, FL with five treatments" title="" id="1" name="Picture"/>
            <a:graphic>
              <a:graphicData uri="http://schemas.openxmlformats.org/drawingml/2006/picture">
                <pic:pic>
                  <pic:nvPicPr>
                    <pic:cNvPr descr="figure/rrv_ipm_graph_preds_talla.png" id="0" name="Picture"/>
                    <pic:cNvPicPr>
                      <a:picLocks noChangeArrowheads="1" noChangeAspect="1"/>
                    </pic:cNvPicPr>
                  </pic:nvPicPr>
                  <pic:blipFill>
                    <a:blip r:embed="rId10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4.12: IPM trials on Pink Double Knock Out® roses to control</w:t>
      </w:r>
      <w:r>
        <w:t xml:space="preserve"> </w:t>
      </w:r>
      <w:r>
        <w:t xml:space="preserve"> </w:t>
      </w:r>
      <w:r>
        <w:t xml:space="preserve">in Tallahassee, FL with five treatments</w:t>
      </w:r>
    </w:p>
    <w:p>
      <w:pPr>
        <w:pStyle w:val="CaptionedFigure"/>
      </w:pPr>
      <w:r>
        <w:drawing>
          <wp:inline>
            <wp:extent cx="5334000" cy="3000374"/>
            <wp:effectExtent b="0" l="0" r="0" t="0"/>
            <wp:docPr descr="Figure 4.13: IPM trials on Pink Double Knock Out® roses to control  in Tallahassee, FL with five treatments" title="" id="1" name="Picture"/>
            <a:graphic>
              <a:graphicData uri="http://schemas.openxmlformats.org/drawingml/2006/picture">
                <pic:pic>
                  <pic:nvPicPr>
                    <pic:cNvPr descr="figure/rrv_ipm_graph_preds_talla_month.png" id="0" name="Picture"/>
                    <pic:cNvPicPr>
                      <a:picLocks noChangeArrowheads="1" noChangeAspect="1"/>
                    </pic:cNvPicPr>
                  </pic:nvPicPr>
                  <pic:blipFill>
                    <a:blip r:embed="rId10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4.13: IPM trials on Pink Double Knock Out® roses to control</w:t>
      </w:r>
      <w:r>
        <w:t xml:space="preserve"> </w:t>
      </w:r>
      <w:r>
        <w:t xml:space="preserve"> </w:t>
      </w:r>
      <w:r>
        <w:t xml:space="preserve">in Tallahassee, FL with five treatments</w:t>
      </w:r>
    </w:p>
    <w:bookmarkEnd w:id="104"/>
    <w:bookmarkEnd w:id="105"/>
    <w:bookmarkStart w:id="106" w:name="discussion-2"/>
    <w:p>
      <w:pPr>
        <w:pStyle w:val="Heading2"/>
      </w:pPr>
      <w:r>
        <w:rPr>
          <w:rStyle w:val="SectionNumber"/>
        </w:rPr>
        <w:t xml:space="preserve">4.4</w:t>
      </w:r>
      <w:r>
        <w:tab/>
      </w:r>
      <w:r>
        <w:t xml:space="preserve">Discussion</w:t>
      </w:r>
    </w:p>
    <w:p>
      <w:pPr>
        <w:pStyle w:val="FirstParagraph"/>
      </w:pPr>
      <w:r>
        <w:t xml:space="preserve">We had low recovery of</w:t>
      </w:r>
      <w:r>
        <w:t xml:space="preserve"> </w:t>
      </w:r>
      <w:r>
        <w:rPr>
          <w:iCs/>
          <w:i/>
        </w:rPr>
        <w:t xml:space="preserve">P. fructiphilus</w:t>
      </w:r>
      <w:r>
        <w:t xml:space="preserve"> </w:t>
      </w:r>
      <w:r>
        <w:t xml:space="preserve">for the ASM and IPM trials in Georgia. This lead us to the phenology study, to ensure that there had been adequate establishment of</w:t>
      </w:r>
      <w:r>
        <w:t xml:space="preserve"> </w:t>
      </w:r>
      <w:r>
        <w:rPr>
          <w:iCs/>
          <w:i/>
        </w:rPr>
        <w:t xml:space="preserve">P. fructiphilus</w:t>
      </w:r>
      <w:r>
        <w:t xml:space="preserve"> </w:t>
      </w:r>
      <w:r>
        <w:t xml:space="preserve">to create measurable effects. The phenology study was successful, and helped to inform the IPM trial in Tallahassee, which produced some meaningful data. Unfortunately, our results suggest that only applications of spirotetramat were able to significantly reduce populations of</w:t>
      </w:r>
      <w:r>
        <w:t xml:space="preserve"> </w:t>
      </w:r>
      <w:r>
        <w:rPr>
          <w:iCs/>
          <w:i/>
        </w:rPr>
        <w:t xml:space="preserve">P. fructiphilus</w:t>
      </w:r>
      <w:r>
        <w:t xml:space="preserve">, an effect seen in all of the field trials conducted. SAR-induced plant defenses were unable to reduce mite numbers more than the control, even when combined with predatory mite releases (see</w:t>
      </w:r>
      <w:r>
        <w:t xml:space="preserve"> </w:t>
      </w:r>
      <w:r>
        <w:rPr>
          <w:iCs/>
          <w:i/>
        </w:rPr>
        <w:t xml:space="preserve">4.8</w:t>
      </w:r>
      <w:r>
        <w:t xml:space="preserve">). The low recovery of</w:t>
      </w:r>
      <w:r>
        <w:t xml:space="preserve"> </w:t>
      </w:r>
      <w:r>
        <w:rPr>
          <w:iCs/>
          <w:i/>
        </w:rPr>
        <w:t xml:space="preserve">A. swirskii</w:t>
      </w:r>
      <w:r>
        <w:t xml:space="preserve"> </w:t>
      </w:r>
      <w:r>
        <w:t xml:space="preserve">makes it difficult to make claims about their efficacy as predators of</w:t>
      </w:r>
      <w:r>
        <w:t xml:space="preserve"> </w:t>
      </w:r>
      <w:r>
        <w:rPr>
          <w:iCs/>
          <w:i/>
        </w:rPr>
        <w:t xml:space="preserve">T. urticae</w:t>
      </w:r>
      <w:r>
        <w:t xml:space="preserve"> </w:t>
      </w:r>
      <w:r>
        <w:t xml:space="preserve">on roses. It is possible that</w:t>
      </w:r>
      <w:r>
        <w:t xml:space="preserve"> </w:t>
      </w:r>
      <w:r>
        <w:rPr>
          <w:iCs/>
          <w:i/>
        </w:rPr>
        <w:t xml:space="preserve">A. swirskii</w:t>
      </w:r>
      <w:r>
        <w:t xml:space="preserve"> </w:t>
      </w:r>
      <w:r>
        <w:t xml:space="preserve">simply dispersed to the point of leaving the rose plots:</w:t>
      </w:r>
      <w:r>
        <w:t xml:space="preserve"> </w:t>
      </w:r>
      <w:r>
        <w:t xml:space="preserve">Buitenhuis et al. (</w:t>
      </w:r>
      <w:hyperlink w:anchor="ref-Buitenhuis2013">
        <w:r>
          <w:rPr>
            <w:rStyle w:val="Hyperlink"/>
          </w:rPr>
          <w:t xml:space="preserve">2013</w:t>
        </w:r>
      </w:hyperlink>
      <w:r>
        <w:t xml:space="preserve">)</w:t>
      </w:r>
      <w:r>
        <w:t xml:space="preserve"> </w:t>
      </w:r>
      <w:r>
        <w:t xml:space="preserve">noted the ability of</w:t>
      </w:r>
      <w:r>
        <w:t xml:space="preserve"> </w:t>
      </w:r>
      <w:r>
        <w:rPr>
          <w:iCs/>
          <w:i/>
        </w:rPr>
        <w:t xml:space="preserve">A. swirskii</w:t>
      </w:r>
      <w:r>
        <w:t xml:space="preserve"> </w:t>
      </w:r>
      <w:r>
        <w:t xml:space="preserve">to move quickly on roses due to fewer trichomes, and recommended adjusting the release rates accordingly. This also emphasizes their lack of utility for feeding on</w:t>
      </w:r>
      <w:r>
        <w:t xml:space="preserve"> </w:t>
      </w:r>
      <w:r>
        <w:rPr>
          <w:iCs/>
          <w:i/>
        </w:rPr>
        <w:t xml:space="preserve">P. fructiphilus</w:t>
      </w:r>
      <w:r>
        <w:t xml:space="preserve">: aside from being too large,</w:t>
      </w:r>
      <w:r>
        <w:t xml:space="preserve"> </w:t>
      </w:r>
      <w:r>
        <w:rPr>
          <w:iCs/>
          <w:i/>
        </w:rPr>
        <w:t xml:space="preserve">A. swirskii</w:t>
      </w:r>
      <w:r>
        <w:t xml:space="preserve"> </w:t>
      </w:r>
      <w:r>
        <w:t xml:space="preserve">predation was found to be negatively correlated with trichome density</w:t>
      </w:r>
      <w:r>
        <w:t xml:space="preserve"> </w:t>
      </w:r>
      <w:r>
        <w:t xml:space="preserve">(</w:t>
      </w:r>
      <w:hyperlink w:anchor="ref-Buitenhuis2013">
        <w:r>
          <w:rPr>
            <w:rStyle w:val="Hyperlink"/>
          </w:rPr>
          <w:t xml:space="preserve">Buitenhuis et al. 2013</w:t>
        </w:r>
      </w:hyperlink>
      <w:r>
        <w:t xml:space="preserve">)</w:t>
      </w:r>
      <w:r>
        <w:t xml:space="preserve">, suggesting that</w:t>
      </w:r>
      <w:r>
        <w:t xml:space="preserve"> </w:t>
      </w:r>
      <w:r>
        <w:rPr>
          <w:iCs/>
          <w:i/>
        </w:rPr>
        <w:t xml:space="preserve">A. swirskii</w:t>
      </w:r>
      <w:r>
        <w:t xml:space="preserve"> </w:t>
      </w:r>
      <w:r>
        <w:t xml:space="preserve">are unlikely to feed on</w:t>
      </w:r>
      <w:r>
        <w:t xml:space="preserve"> </w:t>
      </w:r>
      <w:r>
        <w:rPr>
          <w:iCs/>
          <w:i/>
        </w:rPr>
        <w:t xml:space="preserve">P. fructiphilus</w:t>
      </w:r>
      <w:r>
        <w:t xml:space="preserve"> </w:t>
      </w:r>
      <w:r>
        <w:t xml:space="preserve">hidden in the dense trichomes of rose sepals. Spirotetramat is known to be harmless to</w:t>
      </w:r>
      <w:r>
        <w:t xml:space="preserve"> </w:t>
      </w:r>
      <w:r>
        <w:rPr>
          <w:iCs/>
          <w:i/>
        </w:rPr>
        <w:t xml:space="preserve">A. swirskii</w:t>
      </w:r>
      <w:r>
        <w:t xml:space="preserve"> </w:t>
      </w:r>
      <w:r>
        <w:t xml:space="preserve">(</w:t>
      </w:r>
      <w:hyperlink w:anchor="ref-Fernandez2017">
        <w:r>
          <w:rPr>
            <w:rStyle w:val="Hyperlink"/>
          </w:rPr>
          <w:t xml:space="preserve">Fernández et al. 2017</w:t>
        </w:r>
      </w:hyperlink>
      <w:r>
        <w:t xml:space="preserve">)</w:t>
      </w:r>
      <w:r>
        <w:t xml:space="preserve">, but no patterns emerged for either spirotetramat or ASM. Some evidence has been given that slow release mite sachets which are sheltered and provided with felt patches and/or moisture in the form of water-absorbant sodium polyacrylate gels had better releases of predators</w:t>
      </w:r>
      <w:r>
        <w:t xml:space="preserve"> </w:t>
      </w:r>
      <w:r>
        <w:t xml:space="preserve">(</w:t>
      </w:r>
      <w:hyperlink w:anchor="ref-Shimoda2018">
        <w:r>
          <w:rPr>
            <w:rStyle w:val="Hyperlink"/>
          </w:rPr>
          <w:t xml:space="preserve">Shimoda et al. 2018</w:t>
        </w:r>
      </w:hyperlink>
      <w:r>
        <w:t xml:space="preserve">)</w:t>
      </w:r>
      <w:r>
        <w:t xml:space="preserve">. In addition, other studies have struggled to recover phytoseiid mites generally, as evidenced by our mite surveys on roses. Fortunately, we did recover</w:t>
      </w:r>
      <w:r>
        <w:t xml:space="preserve"> </w:t>
      </w:r>
      <w:r>
        <w:rPr>
          <w:iCs/>
          <w:i/>
        </w:rPr>
        <w:t xml:space="preserve">A. swirskii</w:t>
      </w:r>
      <w:r>
        <w:t xml:space="preserve"> </w:t>
      </w:r>
      <w:r>
        <w:t xml:space="preserve">more often in the plots where they had been released, which is what we expected. We did not see an effect of</w:t>
      </w:r>
      <w:r>
        <w:t xml:space="preserve"> </w:t>
      </w:r>
      <w:r>
        <w:rPr>
          <w:iCs/>
          <w:i/>
        </w:rPr>
        <w:t xml:space="preserve">A. swirskii</w:t>
      </w:r>
      <w:r>
        <w:t xml:space="preserve"> </w:t>
      </w:r>
      <w:r>
        <w:t xml:space="preserve">release on the tetranychid mites which we found on the roses. Populations of</w:t>
      </w:r>
      <w:r>
        <w:t xml:space="preserve"> </w:t>
      </w:r>
      <w:r>
        <w:rPr>
          <w:iCs/>
          <w:i/>
        </w:rPr>
        <w:t xml:space="preserve">P. fructiphilius</w:t>
      </w:r>
      <w:r>
        <w:t xml:space="preserve"> </w:t>
      </w:r>
      <w:r>
        <w:t xml:space="preserve">showed seasonal fluctuations in mite numbers, with highest populations achieved during June 2020 and July 2021. Rose pruning in July 2020 reduced the numbers of</w:t>
      </w:r>
      <w:r>
        <w:t xml:space="preserve"> </w:t>
      </w:r>
      <w:r>
        <w:rPr>
          <w:iCs/>
          <w:i/>
        </w:rPr>
        <w:t xml:space="preserve">P, fructiphilus</w:t>
      </w:r>
      <w:r>
        <w:t xml:space="preserve"> </w:t>
      </w:r>
      <w:r>
        <w:t xml:space="preserve">collected for 3 months, populations began to recover that November. However, the number of</w:t>
      </w:r>
      <w:r>
        <w:t xml:space="preserve"> </w:t>
      </w:r>
      <w:r>
        <w:rPr>
          <w:iCs/>
          <w:i/>
        </w:rPr>
        <w:t xml:space="preserve">P.fructiphilus</w:t>
      </w:r>
      <w:r>
        <w:t xml:space="preserve"> </w:t>
      </w:r>
      <w:r>
        <w:t xml:space="preserve">collected was not significantly different between the years 2020 and 2021 for the phenology trials. Mite numbers remained relatively lower during 2021 compared to the previous year. None of the mite-infested roses have shown symptoms of RRD to date. Tracking populations for longer periods of time with additional climatic data could be used to determine the best times to prune and apply chemistry to reduce mite numbers. The large reductions of</w:t>
      </w:r>
      <w:r>
        <w:t xml:space="preserve"> </w:t>
      </w:r>
      <w:r>
        <w:rPr>
          <w:iCs/>
          <w:i/>
        </w:rPr>
        <w:t xml:space="preserve">P. fructiphilus</w:t>
      </w:r>
      <w:r>
        <w:t xml:space="preserve"> </w:t>
      </w:r>
      <w:r>
        <w:t xml:space="preserve">seen post pruning suggests its potential as a method of cultural mite control. The combination of pruning with acaricide treatments has been previously tested to control</w:t>
      </w:r>
      <w:r>
        <w:t xml:space="preserve"> </w:t>
      </w:r>
      <w:r>
        <w:rPr>
          <w:iCs/>
          <w:i/>
        </w:rPr>
        <w:t xml:space="preserve">P. fructiphilus</w:t>
      </w:r>
      <w:r>
        <w:t xml:space="preserve">, with limited success</w:t>
      </w:r>
      <w:r>
        <w:t xml:space="preserve"> </w:t>
      </w:r>
      <w:r>
        <w:t xml:space="preserve">(</w:t>
      </w:r>
      <w:hyperlink w:anchor="ref-Windham2014">
        <w:r>
          <w:rPr>
            <w:rStyle w:val="Hyperlink"/>
          </w:rPr>
          <w:t xml:space="preserve">Windham et al. 2014</w:t>
        </w:r>
      </w:hyperlink>
      <w:r>
        <w:t xml:space="preserve">)</w:t>
      </w:r>
      <w:r>
        <w:t xml:space="preserve">, but these studies were conducted in areas of high pest pressure, with the presence of RRD. It is unlikely that acaricides or pruning are sufficient to prevent RRD infection: pruning does not remove the virus</w:t>
      </w:r>
      <w:r>
        <w:t xml:space="preserve"> </w:t>
      </w:r>
      <w:r>
        <w:t xml:space="preserve">(</w:t>
      </w:r>
      <w:hyperlink w:anchor="ref-Bello2017">
        <w:r>
          <w:rPr>
            <w:rStyle w:val="Hyperlink"/>
          </w:rPr>
          <w:t xml:space="preserve">Di Bello et al. 2017</w:t>
        </w:r>
      </w:hyperlink>
      <w:r>
        <w:t xml:space="preserve">)</w:t>
      </w:r>
      <w:r>
        <w:t xml:space="preserve">, and the inoculation access period for transmission of RRD is surprisingly short, with mites able to transmit the virus within an hour of plant feeding</w:t>
      </w:r>
      <w:r>
        <w:t xml:space="preserve"> </w:t>
      </w:r>
      <w:r>
        <w:t xml:space="preserve">(</w:t>
      </w:r>
      <w:hyperlink w:anchor="ref-Bello2017">
        <w:r>
          <w:rPr>
            <w:rStyle w:val="Hyperlink"/>
          </w:rPr>
          <w:t xml:space="preserve">Di Bello et al. 2017</w:t>
        </w:r>
      </w:hyperlink>
      <w:r>
        <w:t xml:space="preserve">)</w:t>
      </w:r>
      <w:r>
        <w:t xml:space="preserve">. Even so, the efficacy of combining pruning and acaricides has not been tested in areas with recent introductions of the mite without the virus. Combined management treatments may prove more effective in maintaining low populations of non-viruliferious</w:t>
      </w:r>
      <w:r>
        <w:t xml:space="preserve"> </w:t>
      </w:r>
      <w:r>
        <w:rPr>
          <w:iCs/>
          <w:i/>
        </w:rPr>
        <w:t xml:space="preserve">P. fruciphilus</w:t>
      </w:r>
      <w:r>
        <w:t xml:space="preserve">, and should be investigated for preventing the spread of the mite, rather than preventing the disease proper.</w:t>
      </w:r>
    </w:p>
    <w:bookmarkEnd w:id="106"/>
    <w:bookmarkEnd w:id="107"/>
    <w:bookmarkStart w:id="113" w:name="X803b282e95c1834864b6c154bea2968512db37f"/>
    <w:p>
      <w:pPr>
        <w:pStyle w:val="Heading1"/>
      </w:pPr>
      <w:r>
        <w:rPr>
          <w:rStyle w:val="SectionNumber"/>
        </w:rPr>
        <w:t xml:space="preserve">5</w:t>
      </w:r>
      <w:r>
        <w:tab/>
      </w:r>
      <w:r>
        <w:rPr>
          <w:iCs/>
          <w:i/>
        </w:rPr>
        <w:t xml:space="preserve">BREVIPALPUS</w:t>
      </w:r>
      <w:r>
        <w:t xml:space="preserve">-TRANSMITTED</w:t>
      </w:r>
      <w:r>
        <w:t xml:space="preserve"> </w:t>
      </w:r>
      <w:r>
        <w:rPr>
          <w:iCs/>
          <w:i/>
        </w:rPr>
        <w:t xml:space="preserve">ORCHID FLECK DICHORHAVIRUS</w:t>
      </w:r>
      <w:r>
        <w:t xml:space="preserve"> </w:t>
      </w:r>
      <w:r>
        <w:t xml:space="preserve">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10"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r>
        <w:t xml:space="preserve">Kondo et al. (</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10"/>
    <w:bookmarkStart w:id="112" w:name="Xe688b1cdea8b94d67a69704ac35cb7fc42ea367"/>
    <w:p>
      <w:pPr>
        <w:pStyle w:val="Heading2"/>
      </w:pPr>
      <w:r>
        <w:rPr>
          <w:rStyle w:val="SectionNumber"/>
        </w:rPr>
        <w:t xml:space="preserve">5.2</w:t>
      </w:r>
      <w:r>
        <w:tab/>
      </w:r>
      <w:r>
        <w:t xml:space="preserve">A Comment on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r>
        <w:t xml:space="preserve">Baker and Tuttle (</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r>
        <w:t xml:space="preserve">Ko et al. (</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r>
        <w:t xml:space="preserve">Bratsch et al. (</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r>
        <w:t xml:space="preserve">Kondo et al. (</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r>
        <w:t xml:space="preserve">Peng et al. (</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 such as spirodiclofen and cyflumetofen</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w:t>
      </w:r>
      <w:hyperlink w:anchor="ref-Leeuwen2015">
        <w:r>
          <w:rPr>
            <w:rStyle w:val="Hyperlink"/>
          </w:rPr>
          <w:t xml:space="preserve">Leeuwen et al. 2015</w:t>
        </w:r>
      </w:hyperlink>
      <w:r>
        <w:t xml:space="preserve">,</w:t>
      </w:r>
      <w:r>
        <w:t xml:space="preserve"> </w:t>
      </w:r>
      <w:hyperlink w:anchor="ref-Vechia2018">
        <w:r>
          <w:rPr>
            <w:rStyle w:val="Hyperlink"/>
          </w:rPr>
          <w:t xml:space="preserve">Vechia et al. 2018</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Furthermore,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phytoseiid predatory mites such as</w:t>
      </w:r>
      <w:r>
        <w:t xml:space="preserve"> </w:t>
      </w:r>
      <w:r>
        <w:rPr>
          <w:iCs/>
          <w:i/>
        </w:rPr>
        <w:t xml:space="preserve">Amblyseius largoensis</w:t>
      </w:r>
      <w:r>
        <w:t xml:space="preserve"> </w:t>
      </w:r>
      <w:r>
        <w:t xml:space="preserve">(Muma) and</w:t>
      </w:r>
      <w:r>
        <w:t xml:space="preserve"> </w:t>
      </w:r>
      <w:r>
        <w:rPr>
          <w:iCs/>
          <w:i/>
        </w:rPr>
        <w:t xml:space="preserve">Galendromus helveolus</w:t>
      </w:r>
      <w:r>
        <w:t xml:space="preserve"> </w:t>
      </w:r>
      <w:r>
        <w:t xml:space="preserve">(Chant)</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Furthermore,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one strain of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12"/>
    <w:bookmarkEnd w:id="113"/>
    <w:bookmarkStart w:id="116" w:name="Xa94f32494da640fb2c19053e73273d7a7490e26"/>
    <w:p>
      <w:pPr>
        <w:pStyle w:val="Heading1"/>
      </w:pPr>
      <w:r>
        <w:rPr>
          <w:rStyle w:val="SectionNumber"/>
        </w:rPr>
        <w:t xml:space="preserve">6</w:t>
      </w:r>
      <w:r>
        <w:tab/>
      </w:r>
      <w:r>
        <w:t xml:space="preserve">CONCLUSIONS: INVASIVE MITES ARE AN INCREASINGLY LARGE PROBLEM FOR FLORIDA</w:t>
      </w:r>
    </w:p>
    <w:bookmarkStart w:id="114" w:name="X50054db817753e571a614f21a6776c963badcc7"/>
    <w:p>
      <w:pPr>
        <w:pStyle w:val="Heading2"/>
      </w:pPr>
      <w:r>
        <w:rPr>
          <w:rStyle w:val="SectionNumber"/>
        </w:rPr>
        <w:t xml:space="preserve">6.1</w:t>
      </w:r>
      <w:r>
        <w:tab/>
      </w:r>
      <w:r>
        <w:t xml:space="preserve">Invasive Species are a Problem in Florida</w:t>
      </w:r>
    </w:p>
    <w:p>
      <w:pPr>
        <w:pStyle w:val="FirstParagraph"/>
      </w:pPr>
      <w:r>
        <w:t xml:space="preserve">The aim of our research was to address the emerging problems caused by the recent invasions of mites and the plant viruses they vector to northern Florida. Florida is a hotspot for invasive species in the mainland US, due to a combination of its unique geography, climate, rapid development and a multitude of invasion pathways</w:t>
      </w:r>
      <w:r>
        <w:t xml:space="preserve"> </w:t>
      </w:r>
      <w:r>
        <w:t xml:space="preserve">(</w:t>
      </w:r>
      <w:hyperlink w:anchor="ref-Simberloff1997">
        <w:r>
          <w:rPr>
            <w:rStyle w:val="Hyperlink"/>
          </w:rPr>
          <w:t xml:space="preserve">Simberloff et al. 1997</w:t>
        </w:r>
      </w:hyperlink>
      <w:r>
        <w:t xml:space="preserve">,</w:t>
      </w:r>
      <w:r>
        <w:t xml:space="preserve"> </w:t>
      </w:r>
      <w:hyperlink w:anchor="ref-Williams2007">
        <w:r>
          <w:rPr>
            <w:rStyle w:val="Hyperlink"/>
          </w:rPr>
          <w:t xml:space="preserve">Williams et al. 2007</w:t>
        </w:r>
      </w:hyperlink>
      <w:r>
        <w:t xml:space="preserve">,</w:t>
      </w:r>
      <w:r>
        <w:t xml:space="preserve"> </w:t>
      </w:r>
      <w:hyperlink w:anchor="ref-Card2018">
        <w:r>
          <w:rPr>
            <w:rStyle w:val="Hyperlink"/>
          </w:rPr>
          <w:t xml:space="preserve">Card et al. 2018</w:t>
        </w:r>
      </w:hyperlink>
      <w:r>
        <w:t xml:space="preserve">)</w:t>
      </w:r>
      <w:r>
        <w:t xml:space="preserve">. Invasive species are often harmful to ecosystem services and modify ecosystems to the detriment of native species</w:t>
      </w:r>
      <w:r>
        <w:t xml:space="preserve"> </w:t>
      </w:r>
      <w:r>
        <w:t xml:space="preserve">(</w:t>
      </w:r>
      <w:hyperlink w:anchor="ref-Gordon1998">
        <w:r>
          <w:rPr>
            <w:rStyle w:val="Hyperlink"/>
          </w:rPr>
          <w:t xml:space="preserve">Gordon 1998</w:t>
        </w:r>
      </w:hyperlink>
      <w:r>
        <w:t xml:space="preserve">)</w:t>
      </w:r>
      <w:r>
        <w:t xml:space="preserve">. Efforts to manage invasive species costs the state of Florida ~$45M each year</w:t>
      </w:r>
      <w:r>
        <w:t xml:space="preserve"> </w:t>
      </w:r>
      <w:r>
        <w:t xml:space="preserve">(</w:t>
      </w:r>
      <w:hyperlink w:anchor="ref-Hiatt2019">
        <w:r>
          <w:rPr>
            <w:rStyle w:val="Hyperlink"/>
          </w:rPr>
          <w:t xml:space="preserve">Hiatt et al. 2019</w:t>
        </w:r>
      </w:hyperlink>
      <w:r>
        <w:t xml:space="preserve">)</w:t>
      </w:r>
      <w:r>
        <w:t xml:space="preserve">. Many Florida programs have been developed to raise public awareness about the threats of invasive species, as well as encouraging the reporting of invasive species by the public</w:t>
      </w:r>
      <w:r>
        <w:t xml:space="preserve"> </w:t>
      </w:r>
      <w:r>
        <w:t xml:space="preserve">(</w:t>
      </w:r>
      <w:hyperlink w:anchor="ref-Wallace2016">
        <w:r>
          <w:rPr>
            <w:rStyle w:val="Hyperlink"/>
          </w:rPr>
          <w:t xml:space="preserve">Wallace et al. 2016</w:t>
        </w:r>
      </w:hyperlink>
      <w:r>
        <w:t xml:space="preserve">)</w:t>
      </w:r>
      <w:r>
        <w:t xml:space="preserve">.</w:t>
      </w:r>
      <w:r>
        <w:t xml:space="preserve"> </w:t>
      </w:r>
      <w:r>
        <w:rPr>
          <w:iCs/>
          <w:i/>
        </w:rPr>
        <w:t xml:space="preserve">Phyllocoptes fructiphilus</w:t>
      </w:r>
      <w:r>
        <w:t xml:space="preserve">, Rose Rosette Disease, and Orchid Fleck Virus all represent yet another chapter in the story of Florida invasion ecology. These organisms have a high possibility of becoming established invasive species in Florida if preventative actions are not taken. Our research was designed to address two of the main issues of controlling</w:t>
      </w:r>
      <w:r>
        <w:t xml:space="preserve"> </w:t>
      </w:r>
      <w:r>
        <w:rPr>
          <w:iCs/>
          <w:i/>
        </w:rPr>
        <w:t xml:space="preserve">P. fructiphilus</w:t>
      </w:r>
      <w:r>
        <w:t xml:space="preserve">: early detection and integrated pest management of the mite vector.</w:t>
      </w:r>
    </w:p>
    <w:bookmarkEnd w:id="114"/>
    <w:bookmarkStart w:id="115" w:name="main-findings"/>
    <w:p>
      <w:pPr>
        <w:pStyle w:val="Heading2"/>
      </w:pPr>
      <w:r>
        <w:rPr>
          <w:rStyle w:val="SectionNumber"/>
        </w:rPr>
        <w:t xml:space="preserve">6.2</w:t>
      </w:r>
      <w:r>
        <w:tab/>
      </w:r>
      <w:r>
        <w:t xml:space="preserve">Main Findings</w:t>
      </w:r>
    </w:p>
    <w:p>
      <w:pPr>
        <w:pStyle w:val="FirstParagraph"/>
      </w:pPr>
      <w:r>
        <w:t xml:space="preserve">The principal findings of our experiments are:</w:t>
      </w:r>
    </w:p>
    <w:p>
      <w:pPr>
        <w:numPr>
          <w:ilvl w:val="0"/>
          <w:numId w:val="1001"/>
        </w:numPr>
        <w:pStyle w:val="Compact"/>
      </w:pPr>
      <w:r>
        <w:rPr>
          <w:iCs/>
          <w:i/>
        </w:rPr>
        <w:t xml:space="preserve">Phyllocoptes fructiphilus</w:t>
      </w:r>
      <w:r>
        <w:t xml:space="preserve"> </w:t>
      </w:r>
      <w:r>
        <w:t xml:space="preserve">is present in multiple cities in northern Florida</w:t>
      </w:r>
    </w:p>
    <w:p>
      <w:pPr>
        <w:numPr>
          <w:ilvl w:val="0"/>
          <w:numId w:val="1001"/>
        </w:numPr>
        <w:pStyle w:val="Compact"/>
      </w:pPr>
      <w:r>
        <w:t xml:space="preserve">The predatory mite</w:t>
      </w:r>
      <w:r>
        <w:t xml:space="preserve"> </w:t>
      </w:r>
      <w:r>
        <w:rPr>
          <w:iCs/>
          <w:i/>
        </w:rPr>
        <w:t xml:space="preserve">Amblyseius swirskii</w:t>
      </w:r>
      <w:r>
        <w:t xml:space="preserve"> </w:t>
      </w:r>
      <w:r>
        <w:t xml:space="preserve">is attracted to roses infected with Rose Rosette Disease (RRD)</w:t>
      </w:r>
    </w:p>
    <w:p>
      <w:pPr>
        <w:numPr>
          <w:ilvl w:val="0"/>
          <w:numId w:val="1001"/>
        </w:numPr>
        <w:pStyle w:val="Compact"/>
      </w:pPr>
      <w:r>
        <w:t xml:space="preserve">Infected roses have higher levels of defense-related terpenes, including</w:t>
      </w:r>
      <w:r>
        <w:t xml:space="preserve"> </w:t>
      </w:r>
      <w:r>
        <w:t xml:space="preserve">-Muurolene,</w:t>
      </w:r>
      <w:r>
        <w:t xml:space="preserve"> </w:t>
      </w:r>
      <w:r>
        <w:t xml:space="preserve">-Caryophyllene, and D-Limonene, some of which may be attractive to</w:t>
      </w:r>
      <w:r>
        <w:t xml:space="preserve"> </w:t>
      </w:r>
      <w:r>
        <w:rPr>
          <w:iCs/>
          <w:i/>
        </w:rPr>
        <w:t xml:space="preserve">A. swirskii</w:t>
      </w:r>
    </w:p>
    <w:p>
      <w:pPr>
        <w:numPr>
          <w:ilvl w:val="0"/>
          <w:numId w:val="1001"/>
        </w:numPr>
        <w:pStyle w:val="Compact"/>
      </w:pPr>
      <w:r>
        <w:t xml:space="preserve">ASM-treated plants had more similar profiles to one another than to the Volatile Organic Compounds (VOCs) released from healthy or RRD-infected plants</w:t>
      </w:r>
    </w:p>
    <w:p>
      <w:pPr>
        <w:numPr>
          <w:ilvl w:val="0"/>
          <w:numId w:val="1001"/>
        </w:numPr>
        <w:pStyle w:val="Compact"/>
      </w:pPr>
      <w:r>
        <w:t xml:space="preserve">Systemic Acquired Resistance (SAR) via acibenzolar-S-methyl (ASM) does not appear to significantly reduce populations of</w:t>
      </w:r>
      <w:r>
        <w:t xml:space="preserve"> </w:t>
      </w:r>
      <w:r>
        <w:rPr>
          <w:iCs/>
          <w:i/>
        </w:rPr>
        <w:t xml:space="preserve">P. fructiphilus</w:t>
      </w:r>
    </w:p>
    <w:p>
      <w:pPr>
        <w:numPr>
          <w:ilvl w:val="0"/>
          <w:numId w:val="1001"/>
        </w:numPr>
        <w:pStyle w:val="Compact"/>
      </w:pPr>
      <w:r>
        <w:rPr>
          <w:iCs/>
          <w:i/>
        </w:rPr>
        <w:t xml:space="preserve">P. fructiphilus</w:t>
      </w:r>
      <w:r>
        <w:t xml:space="preserve"> </w:t>
      </w:r>
      <w:r>
        <w:t xml:space="preserve">populations may be reduced by spirotetramat applications, or possibly heavy pruning</w:t>
      </w:r>
    </w:p>
    <w:p>
      <w:pPr>
        <w:numPr>
          <w:ilvl w:val="0"/>
          <w:numId w:val="1001"/>
        </w:numPr>
        <w:pStyle w:val="Compact"/>
      </w:pPr>
      <w:r>
        <w:t xml:space="preserve">Orchid Fleck Virus (OFV) is present in ornamental groundcover plants in Florida. the vector of OFV (</w:t>
      </w:r>
      <w:r>
        <w:rPr>
          <w:iCs/>
          <w:i/>
        </w:rPr>
        <w:t xml:space="preserve">Brevipalpus californicus</w:t>
      </w:r>
      <w:r>
        <w:t xml:space="preserve">,</w:t>
      </w:r>
      <w:r>
        <w:t xml:space="preserve"> </w:t>
      </w:r>
      <w:r>
        <w:rPr>
          <w:iCs/>
          <w:i/>
        </w:rPr>
        <w:t xml:space="preserve">sensu lato</w:t>
      </w:r>
      <w:r>
        <w:t xml:space="preserve">) is present as well</w:t>
      </w:r>
    </w:p>
    <w:p>
      <w:pPr>
        <w:pStyle w:val="FirstParagraph"/>
      </w:pPr>
      <w:r>
        <w:t xml:space="preserve">We encountered two invasive mite species associated with plant viruses in the last three years. This is likely an unfortunate byproduct of the plant trade and the</w:t>
      </w:r>
      <w:r>
        <w:t xml:space="preserve"> </w:t>
      </w:r>
      <w:r>
        <w:t xml:space="preserve">(</w:t>
      </w:r>
      <w:hyperlink w:anchor="ref-Chapman2017">
        <w:r>
          <w:rPr>
            <w:rStyle w:val="Hyperlink"/>
          </w:rPr>
          <w:t xml:space="preserve">Chapman et al. 2017</w:t>
        </w:r>
      </w:hyperlink>
      <w:r>
        <w:t xml:space="preserve">)</w:t>
      </w:r>
      <w:r>
        <w:t xml:space="preserve">.</w:t>
      </w:r>
    </w:p>
    <w:bookmarkEnd w:id="115"/>
    <w:bookmarkEnd w:id="116"/>
    <w:bookmarkStart w:id="943" w:name="references"/>
    <w:p>
      <w:pPr>
        <w:pStyle w:val="Heading1"/>
      </w:pPr>
      <w:r>
        <w:t xml:space="preserve">REFERENCES</w:t>
      </w:r>
    </w:p>
    <w:p>
      <w:pPr>
        <w:pStyle w:val="FirstParagraph"/>
      </w:pPr>
      <w:r>
        <w:t xml:space="preserve"> </w:t>
      </w:r>
      <w:r>
        <w:t xml:space="preserve"> </w:t>
      </w:r>
      <w:r>
        <w:t xml:space="preserve"> </w:t>
      </w:r>
      <w:r>
        <w:t xml:space="preserve"> </w:t>
      </w:r>
      <w:r>
        <w:t xml:space="preserve"> </w:t>
      </w:r>
    </w:p>
    <w:p>
      <w:pPr>
        <w:pStyle w:val="BodyText"/>
      </w:pPr>
      <w:r>
        <w:t xml:space="preserve"> </w:t>
      </w:r>
      <w:r>
        <w:t xml:space="preserve"> </w:t>
      </w:r>
      <w:r>
        <w:t xml:space="preserve"> </w:t>
      </w:r>
    </w:p>
    <w:bookmarkStart w:id="942" w:name="refs"/>
    <w:bookmarkStart w:id="118"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7">
        <w:r>
          <w:rPr>
            <w:rStyle w:val="Hyperlink"/>
          </w:rPr>
          <w:t xml:space="preserve">10.1007/bf01262195</w:t>
        </w:r>
      </w:hyperlink>
      <w:r>
        <w:t xml:space="preserve">.</w:t>
      </w:r>
    </w:p>
    <w:bookmarkEnd w:id="118"/>
    <w:bookmarkStart w:id="120"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9">
        <w:r>
          <w:rPr>
            <w:rStyle w:val="Hyperlink"/>
          </w:rPr>
          <w:t xml:space="preserve">10.1080/01647950108684218</w:t>
        </w:r>
      </w:hyperlink>
      <w:r>
        <w:t xml:space="preserve">.</w:t>
      </w:r>
    </w:p>
    <w:bookmarkEnd w:id="120"/>
    <w:bookmarkStart w:id="122"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21">
        <w:r>
          <w:rPr>
            <w:rStyle w:val="Hyperlink"/>
          </w:rPr>
          <w:t xml:space="preserve">10.1086/285708</w:t>
        </w:r>
      </w:hyperlink>
      <w:r>
        <w:t xml:space="preserve">.</w:t>
      </w:r>
    </w:p>
    <w:bookmarkEnd w:id="122"/>
    <w:bookmarkStart w:id="124"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23">
        <w:r>
          <w:rPr>
            <w:rStyle w:val="Hyperlink"/>
          </w:rPr>
          <w:t xml:space="preserve">10.1038/42384</w:t>
        </w:r>
      </w:hyperlink>
      <w:r>
        <w:t xml:space="preserve">.</w:t>
      </w:r>
    </w:p>
    <w:bookmarkEnd w:id="124"/>
    <w:bookmarkStart w:id="125"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5"/>
    <w:bookmarkStart w:id="127" w:name="ref-Agrios2004"/>
    <w:p>
      <w:pPr>
        <w:pStyle w:val="Bibliography"/>
      </w:pPr>
      <w:r>
        <w:rPr>
          <w:bCs/>
          <w:b/>
        </w:rPr>
        <w:t xml:space="preserve">Agrios, G. N.</w:t>
      </w:r>
      <w:r>
        <w:t xml:space="preserve"> </w:t>
      </w:r>
      <w:r>
        <w:rPr>
          <w:bCs/>
          <w:b/>
        </w:rPr>
        <w:t xml:space="preserve">2004</w:t>
      </w:r>
      <w:r>
        <w:t xml:space="preserve">.</w:t>
      </w:r>
      <w:r>
        <w:t xml:space="preserve"> </w:t>
      </w:r>
      <w:hyperlink r:id="rId126">
        <w:r>
          <w:rPr>
            <w:rStyle w:val="Hyperlink"/>
          </w:rPr>
          <w:t xml:space="preserve">Plant pathology</w:t>
        </w:r>
      </w:hyperlink>
      <w:r>
        <w:t xml:space="preserve">. Academic Press.</w:t>
      </w:r>
    </w:p>
    <w:bookmarkEnd w:id="127"/>
    <w:bookmarkStart w:id="129"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8">
        <w:r>
          <w:rPr>
            <w:rStyle w:val="Hyperlink"/>
          </w:rPr>
          <w:t xml:space="preserve">10.3390/ijms19020614</w:t>
        </w:r>
      </w:hyperlink>
      <w:r>
        <w:t xml:space="preserve">.</w:t>
      </w:r>
    </w:p>
    <w:bookmarkEnd w:id="129"/>
    <w:bookmarkStart w:id="131"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30">
        <w:r>
          <w:rPr>
            <w:rStyle w:val="Hyperlink"/>
          </w:rPr>
          <w:t xml:space="preserve">10.1653/024.100.0420</w:t>
        </w:r>
      </w:hyperlink>
      <w:r>
        <w:t xml:space="preserve">.</w:t>
      </w:r>
    </w:p>
    <w:bookmarkEnd w:id="131"/>
    <w:bookmarkStart w:id="133"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32">
        <w:r>
          <w:rPr>
            <w:rStyle w:val="Hyperlink"/>
          </w:rPr>
          <w:t xml:space="preserve">10.1146/annurev.publhealth.25.101802.123020</w:t>
        </w:r>
      </w:hyperlink>
      <w:r>
        <w:t xml:space="preserve">.</w:t>
      </w:r>
    </w:p>
    <w:bookmarkEnd w:id="133"/>
    <w:bookmarkStart w:id="135"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34">
        <w:r>
          <w:rPr>
            <w:rStyle w:val="Hyperlink"/>
          </w:rPr>
          <w:t xml:space="preserve">10.1111/nph.13075</w:t>
        </w:r>
      </w:hyperlink>
      <w:r>
        <w:t xml:space="preserve">.</w:t>
      </w:r>
    </w:p>
    <w:bookmarkEnd w:id="135"/>
    <w:bookmarkStart w:id="137"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6">
        <w:r>
          <w:rPr>
            <w:rStyle w:val="Hyperlink"/>
          </w:rPr>
          <w:t xml:space="preserve">10.1080/01647954.2020.1719195</w:t>
        </w:r>
      </w:hyperlink>
      <w:r>
        <w:t xml:space="preserve">.</w:t>
      </w:r>
    </w:p>
    <w:bookmarkEnd w:id="137"/>
    <w:bookmarkStart w:id="139" w:name="ref-Alipour2016"/>
    <w:p>
      <w:pPr>
        <w:pStyle w:val="Bibliography"/>
      </w:pPr>
      <w:r>
        <w:rPr>
          <w:bCs/>
          <w:b/>
        </w:rPr>
        <w:t xml:space="preserve">Alipour, Z., Y. Fathipour, and A. Farazmand</w:t>
      </w:r>
      <w:r>
        <w:t xml:space="preserve">.</w:t>
      </w:r>
      <w:r>
        <w:t xml:space="preserve"> </w:t>
      </w:r>
      <w:r>
        <w:rPr>
          <w:bCs/>
          <w:b/>
        </w:rPr>
        <w:t xml:space="preserve">2016</w:t>
      </w:r>
      <w:r>
        <w:t xml:space="preserve">. Age-stage predation capacity of</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susceptible and resistant rose cultivars. 42: 224–228, DOI:</w:t>
      </w:r>
      <w:hyperlink r:id="rId138">
        <w:r>
          <w:rPr>
            <w:rStyle w:val="Hyperlink"/>
          </w:rPr>
          <w:t xml:space="preserve">10.1080/01647954.2016.1171797</w:t>
        </w:r>
      </w:hyperlink>
      <w:r>
        <w:t xml:space="preserve">.</w:t>
      </w:r>
    </w:p>
    <w:bookmarkEnd w:id="139"/>
    <w:bookmarkStart w:id="141" w:name="ref-Alipour2019"/>
    <w:p>
      <w:pPr>
        <w:pStyle w:val="Bibliography"/>
      </w:pPr>
      <w:r>
        <w:rPr>
          <w:bCs/>
          <w:b/>
        </w:rPr>
        <w:t xml:space="preserve">Alipour, Z., Y. Fathipour, A. Farazmand, and M. Khanamani</w:t>
      </w:r>
      <w:r>
        <w:t xml:space="preserve">.</w:t>
      </w:r>
      <w:r>
        <w:t xml:space="preserve"> </w:t>
      </w:r>
      <w:r>
        <w:rPr>
          <w:bCs/>
          <w:b/>
        </w:rPr>
        <w:t xml:space="preserve">2019</w:t>
      </w:r>
      <w:r>
        <w:t xml:space="preserve">. Resistant rose cultivar affects life table parameters of two-spotted spider mite and its predators</w:t>
      </w:r>
      <w:r>
        <w:t xml:space="preserve"> </w:t>
      </w:r>
      <w:r>
        <w:rPr>
          <w:iCs/>
          <w:i/>
        </w:rPr>
        <w:t xml:space="preserve">Phytoseiulus persimilis</w:t>
      </w:r>
      <w:r>
        <w:t xml:space="preserve"> </w:t>
      </w:r>
      <w:r>
        <w:t xml:space="preserve">and</w:t>
      </w:r>
      <w:r>
        <w:t xml:space="preserve"> </w:t>
      </w:r>
      <w:r>
        <w:rPr>
          <w:iCs/>
          <w:i/>
        </w:rPr>
        <w:t xml:space="preserve">Amblyseius swirskii</w:t>
      </w:r>
      <w:r>
        <w:t xml:space="preserve"> </w:t>
      </w:r>
      <w:r>
        <w:t xml:space="preserve">(</w:t>
      </w:r>
      <w:r>
        <w:t xml:space="preserve">Phytoseiidae</w:t>
      </w:r>
      <w:r>
        <w:t xml:space="preserve">). 24: 1620–1630, DOI:</w:t>
      </w:r>
      <w:hyperlink r:id="rId140">
        <w:r>
          <w:rPr>
            <w:rStyle w:val="Hyperlink"/>
          </w:rPr>
          <w:t xml:space="preserve">10.11158/saa.24.9.4</w:t>
        </w:r>
      </w:hyperlink>
      <w:r>
        <w:t xml:space="preserve">.</w:t>
      </w:r>
    </w:p>
    <w:bookmarkEnd w:id="141"/>
    <w:bookmarkStart w:id="14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42">
        <w:r>
          <w:rPr>
            <w:rStyle w:val="Hyperlink"/>
          </w:rPr>
          <w:t xml:space="preserve">10.1093/jee/61.5.1137</w:t>
        </w:r>
      </w:hyperlink>
      <w:r>
        <w:t xml:space="preserve">.</w:t>
      </w:r>
    </w:p>
    <w:bookmarkEnd w:id="143"/>
    <w:bookmarkStart w:id="14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44">
        <w:r>
          <w:rPr>
            <w:rStyle w:val="Hyperlink"/>
          </w:rPr>
          <w:t xml:space="preserve">10.1590/s0301-80592000000400017</w:t>
        </w:r>
      </w:hyperlink>
      <w:r>
        <w:t xml:space="preserve">.</w:t>
      </w:r>
    </w:p>
    <w:bookmarkEnd w:id="145"/>
    <w:bookmarkStart w:id="14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46">
        <w:r>
          <w:rPr>
            <w:rStyle w:val="Hyperlink"/>
          </w:rPr>
          <w:t xml:space="preserve">10.1007/s00705-019-04247-4</w:t>
        </w:r>
      </w:hyperlink>
      <w:r>
        <w:t xml:space="preserve">.</w:t>
      </w:r>
    </w:p>
    <w:bookmarkEnd w:id="147"/>
    <w:bookmarkStart w:id="14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48">
        <w:r>
          <w:rPr>
            <w:rStyle w:val="Hyperlink"/>
          </w:rPr>
          <w:t xml:space="preserve">10.1016/j.ecoinf.2021.101396</w:t>
        </w:r>
      </w:hyperlink>
      <w:r>
        <w:t xml:space="preserve">.</w:t>
      </w:r>
    </w:p>
    <w:bookmarkEnd w:id="149"/>
    <w:bookmarkStart w:id="15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50"/>
    <w:bookmarkStart w:id="152" w:name="ref-Amrine1996"/>
    <w:p>
      <w:pPr>
        <w:pStyle w:val="Bibliography"/>
      </w:pPr>
      <w:r>
        <w:rPr>
          <w:bCs/>
          <w:b/>
        </w:rPr>
        <w:t xml:space="preserve">Amrine Jr, J. W.</w:t>
      </w:r>
      <w:r>
        <w:t xml:space="preserve"> </w:t>
      </w:r>
      <w:r>
        <w:rPr>
          <w:bCs/>
          <w:b/>
        </w:rPr>
        <w:t xml:space="preserve">1996</w:t>
      </w:r>
      <w:r>
        <w:t xml:space="preserve">.</w:t>
      </w:r>
      <w:r>
        <w:t xml:space="preserve"> </w:t>
      </w:r>
      <w:hyperlink r:id="rId151">
        <w:r>
          <w:rPr>
            <w:rStyle w:val="Hyperlink"/>
            <w:iCs/>
            <w:i/>
          </w:rPr>
          <w:t xml:space="preserve">Phyllocoptes fructiphilus</w:t>
        </w:r>
        <w:r>
          <w:rPr>
            <w:rStyle w:val="Hyperlink"/>
          </w:rPr>
          <w:t xml:space="preserve"> </w:t>
        </w:r>
        <w:r>
          <w:rPr>
            <w:rStyle w:val="Hyperlink"/>
          </w:rPr>
          <w:t xml:space="preserve">and biological control of multiflora rose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52"/>
    <w:bookmarkStart w:id="153"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53"/>
    <w:bookmarkStart w:id="155"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54">
        <w:r>
          <w:rPr>
            <w:rStyle w:val="Hyperlink"/>
          </w:rPr>
          <w:t xml:space="preserve">10.1590/s0100-29452011005000013</w:t>
        </w:r>
      </w:hyperlink>
      <w:r>
        <w:t xml:space="preserve">.</w:t>
      </w:r>
    </w:p>
    <w:bookmarkEnd w:id="155"/>
    <w:bookmarkStart w:id="157"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56">
        <w:r>
          <w:rPr>
            <w:rStyle w:val="Hyperlink"/>
          </w:rPr>
          <w:t xml:space="preserve">10.1016/j.ecoenv.2019.03.118</w:t>
        </w:r>
      </w:hyperlink>
      <w:r>
        <w:t xml:space="preserve">.</w:t>
      </w:r>
    </w:p>
    <w:bookmarkEnd w:id="157"/>
    <w:bookmarkStart w:id="159"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58">
        <w:r>
          <w:rPr>
            <w:rStyle w:val="Hyperlink"/>
          </w:rPr>
          <w:t xml:space="preserve">10.3389/fpls.2016.01757</w:t>
        </w:r>
      </w:hyperlink>
      <w:r>
        <w:t xml:space="preserve">.</w:t>
      </w:r>
    </w:p>
    <w:bookmarkEnd w:id="159"/>
    <w:bookmarkStart w:id="161"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60">
        <w:r>
          <w:rPr>
            <w:rStyle w:val="Hyperlink"/>
          </w:rPr>
          <w:t xml:space="preserve">10.3389/fpls.2018.01147</w:t>
        </w:r>
      </w:hyperlink>
      <w:r>
        <w:t xml:space="preserve">.</w:t>
      </w:r>
    </w:p>
    <w:bookmarkEnd w:id="161"/>
    <w:bookmarkStart w:id="163"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62">
        <w:r>
          <w:rPr>
            <w:rStyle w:val="Hyperlink"/>
          </w:rPr>
          <w:t xml:space="preserve">10.1016/j.biocontrol.2020.104330</w:t>
        </w:r>
      </w:hyperlink>
      <w:r>
        <w:t xml:space="preserve">.</w:t>
      </w:r>
    </w:p>
    <w:bookmarkEnd w:id="163"/>
    <w:bookmarkStart w:id="165"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64">
        <w:r>
          <w:rPr>
            <w:rStyle w:val="Hyperlink"/>
          </w:rPr>
          <w:t xml:space="preserve">10.3390/ijms12063723</w:t>
        </w:r>
      </w:hyperlink>
      <w:r>
        <w:t xml:space="preserve">.</w:t>
      </w:r>
    </w:p>
    <w:bookmarkEnd w:id="165"/>
    <w:bookmarkStart w:id="167"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66">
        <w:r>
          <w:rPr>
            <w:rStyle w:val="Hyperlink"/>
          </w:rPr>
          <w:t xml:space="preserve">10.1098/rstb.2005.1713</w:t>
        </w:r>
      </w:hyperlink>
      <w:r>
        <w:t xml:space="preserve">.</w:t>
      </w:r>
    </w:p>
    <w:bookmarkEnd w:id="167"/>
    <w:bookmarkStart w:id="169"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68">
        <w:r>
          <w:rPr>
            <w:rStyle w:val="Hyperlink"/>
          </w:rPr>
          <w:t xml:space="preserve">10.1603/an10065</w:t>
        </w:r>
      </w:hyperlink>
      <w:r>
        <w:t xml:space="preserve">.</w:t>
      </w:r>
    </w:p>
    <w:bookmarkEnd w:id="169"/>
    <w:bookmarkStart w:id="171" w:name="ref-Arthurs2009"/>
    <w:p>
      <w:pPr>
        <w:pStyle w:val="Bibliography"/>
      </w:pPr>
      <w:r>
        <w:rPr>
          <w:bCs/>
          <w:b/>
        </w:rPr>
        <w:t xml:space="preserve">Arthurs, S., C. L. McKenzie, J. Chen, M. Dogramaci, M. Brennan, K. Houben, and L. Osborne</w:t>
      </w:r>
      <w:r>
        <w:t xml:space="preserve">.</w:t>
      </w:r>
      <w:r>
        <w:t xml:space="preserve"> </w:t>
      </w:r>
      <w:r>
        <w:rPr>
          <w:bCs/>
          <w:b/>
        </w:rPr>
        <w:t xml:space="preserve">2009</w:t>
      </w:r>
      <w:r>
        <w:t xml:space="preserve">. Evaluation of</w:t>
      </w:r>
      <w:r>
        <w:t xml:space="preserve"> </w:t>
      </w:r>
      <w:r>
        <w:rPr>
          <w:iCs/>
          <w:i/>
        </w:rPr>
        <w:t xml:space="preserve">Neoseiulus cucumeris</w:t>
      </w:r>
      <w:r>
        <w:t xml:space="preserve"> </w:t>
      </w:r>
      <w:r>
        <w:t xml:space="preserve">and</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as biological control agents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 49: 91–96, DOI:</w:t>
      </w:r>
      <w:hyperlink r:id="rId170">
        <w:r>
          <w:rPr>
            <w:rStyle w:val="Hyperlink"/>
          </w:rPr>
          <w:t xml:space="preserve">10.1016/j.biocontrol.2009.01.002</w:t>
        </w:r>
      </w:hyperlink>
      <w:r>
        <w:t xml:space="preserve">.</w:t>
      </w:r>
    </w:p>
    <w:bookmarkEnd w:id="171"/>
    <w:bookmarkStart w:id="173"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72">
        <w:r>
          <w:rPr>
            <w:rStyle w:val="Hyperlink"/>
          </w:rPr>
          <w:t xml:space="preserve">10.1016/j.plantsci.2016.08.004</w:t>
        </w:r>
      </w:hyperlink>
      <w:r>
        <w:t xml:space="preserve">.</w:t>
      </w:r>
    </w:p>
    <w:bookmarkEnd w:id="173"/>
    <w:bookmarkStart w:id="175" w:name="ref-Avellaneda2019"/>
    <w:p>
      <w:pPr>
        <w:pStyle w:val="Bibliography"/>
      </w:pPr>
      <w:r>
        <w:rPr>
          <w:bCs/>
          <w:b/>
        </w:rPr>
        <w:t xml:space="preserve">Avellaneda, J., M. Dı́az, E. Coy-Barrera, D. Rodrı́guez, and C. Osorio</w:t>
      </w:r>
      <w:r>
        <w:t xml:space="preserve">.</w:t>
      </w:r>
      <w:r>
        <w:t xml:space="preserve"> </w:t>
      </w:r>
      <w:r>
        <w:rPr>
          <w:bCs/>
          <w:b/>
        </w:rPr>
        <w:t xml:space="preserve">2019</w:t>
      </w:r>
      <w:r>
        <w:t xml:space="preserve">. Rose volatile compounds allow the design of new control strategies for the</w:t>
      </w:r>
      <w:r>
        <w:t xml:space="preserve"> </w:t>
      </w:r>
      <w:r>
        <w:t xml:space="preserve">Western flower thrips</w:t>
      </w:r>
      <w:r>
        <w:t xml:space="preserve"> </w:t>
      </w:r>
      <w:r>
        <w:t xml:space="preserve">(</w:t>
      </w:r>
      <w:r>
        <w:rPr>
          <w:iCs/>
          <w:i/>
        </w:rPr>
        <w:t xml:space="preserve">Frankliniella occidentalis</w:t>
      </w:r>
      <w:r>
        <w:t xml:space="preserve">). Journal of Pest Science., DOI:</w:t>
      </w:r>
      <w:hyperlink r:id="rId174">
        <w:r>
          <w:rPr>
            <w:rStyle w:val="Hyperlink"/>
          </w:rPr>
          <w:t xml:space="preserve">10.1007/s10340-019-01131-7</w:t>
        </w:r>
      </w:hyperlink>
      <w:r>
        <w:t xml:space="preserve">.</w:t>
      </w:r>
    </w:p>
    <w:bookmarkEnd w:id="175"/>
    <w:bookmarkStart w:id="177" w:name="ref-Azevedo2016"/>
    <w:p>
      <w:pPr>
        <w:pStyle w:val="Bibliography"/>
      </w:pPr>
      <w:r>
        <w:rPr>
          <w:bCs/>
          <w:b/>
        </w:rPr>
        <w:t xml:space="preserve">Azevedo, L. H. de, R. D. C. Castilho, and G. J. de Moraes</w:t>
      </w:r>
      <w:r>
        <w:t xml:space="preserve">.</w:t>
      </w:r>
      <w:r>
        <w:t xml:space="preserve"> </w:t>
      </w:r>
      <w:r>
        <w:rPr>
          <w:bCs/>
          <w:b/>
        </w:rPr>
        <w:t xml:space="preserve">2016</w:t>
      </w:r>
      <w:r>
        <w:t xml:space="preserve">. Suitability of the litchi erineum mite,</w:t>
      </w:r>
      <w:r>
        <w:t xml:space="preserve"> </w:t>
      </w:r>
      <w:r>
        <w:rPr>
          <w:iCs/>
          <w:i/>
        </w:rPr>
        <w:t xml:space="preserve">Aceria litchii</w:t>
      </w:r>
      <w:r>
        <w:t xml:space="preserve"> </w:t>
      </w:r>
      <w:r>
        <w:t xml:space="preserve">(</w:t>
      </w:r>
      <w:r>
        <w:t xml:space="preserve">Keifer</w:t>
      </w:r>
      <w:r>
        <w:t xml:space="preserve">), as prey for the mite</w:t>
      </w:r>
      <w:r>
        <w:t xml:space="preserve"> </w:t>
      </w:r>
      <w:r>
        <w:rPr>
          <w:iCs/>
          <w:i/>
        </w:rPr>
        <w:t xml:space="preserve">Phytoseius intermedius</w:t>
      </w:r>
      <w:r>
        <w:t xml:space="preserve"> </w:t>
      </w:r>
      <w:r>
        <w:t xml:space="preserve">Evans</w:t>
      </w:r>
      <w:r>
        <w:t xml:space="preserve"> </w:t>
      </w:r>
      <w:r>
        <w:t xml:space="preserve">&amp;</w:t>
      </w:r>
      <w:r>
        <w:t xml:space="preserve"> </w:t>
      </w:r>
      <w:r>
        <w:t xml:space="preserve">MacFarlane</w:t>
      </w:r>
      <w:r>
        <w:t xml:space="preserve"> </w:t>
      </w:r>
      <w:r>
        <w:t xml:space="preserve">(</w:t>
      </w:r>
      <w:r>
        <w:t xml:space="preserve">Acari</w:t>
      </w:r>
      <w:r>
        <w:t xml:space="preserve">:</w:t>
      </w:r>
      <w:r>
        <w:t xml:space="preserve"> </w:t>
      </w:r>
      <w:r>
        <w:t xml:space="preserve">Eriophyidae</w:t>
      </w:r>
      <w:r>
        <w:t xml:space="preserve">,</w:t>
      </w:r>
      <w:r>
        <w:t xml:space="preserve"> </w:t>
      </w:r>
      <w:r>
        <w:t xml:space="preserve">Phytoseiidae</w:t>
      </w:r>
      <w:r>
        <w:t xml:space="preserve">). 21: 270, DOI:</w:t>
      </w:r>
      <w:hyperlink r:id="rId176">
        <w:r>
          <w:rPr>
            <w:rStyle w:val="Hyperlink"/>
          </w:rPr>
          <w:t xml:space="preserve">10.11158/saa.21.3.2</w:t>
        </w:r>
      </w:hyperlink>
      <w:r>
        <w:t xml:space="preserve">.</w:t>
      </w:r>
    </w:p>
    <w:bookmarkEnd w:id="177"/>
    <w:bookmarkStart w:id="179"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78">
        <w:r>
          <w:rPr>
            <w:rStyle w:val="Hyperlink"/>
          </w:rPr>
          <w:t xml:space="preserve">https://doi.org/10.1094/PDIS-05-14-0501-PDN</w:t>
        </w:r>
      </w:hyperlink>
      <w:r>
        <w:t xml:space="preserve">.</w:t>
      </w:r>
    </w:p>
    <w:bookmarkEnd w:id="179"/>
    <w:bookmarkStart w:id="181"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80">
        <w:r>
          <w:rPr>
            <w:rStyle w:val="Hyperlink"/>
          </w:rPr>
          <w:t xml:space="preserve">10.1016/j.jviromet.2016.05.010</w:t>
        </w:r>
      </w:hyperlink>
      <w:r>
        <w:t xml:space="preserve">.</w:t>
      </w:r>
    </w:p>
    <w:bookmarkEnd w:id="181"/>
    <w:bookmarkStart w:id="183"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82">
        <w:r>
          <w:rPr>
            <w:rStyle w:val="Hyperlink"/>
          </w:rPr>
          <w:t xml:space="preserve">10.1016/j.ab.2018.01.021</w:t>
        </w:r>
      </w:hyperlink>
      <w:r>
        <w:t xml:space="preserve">.</w:t>
      </w:r>
    </w:p>
    <w:bookmarkEnd w:id="183"/>
    <w:bookmarkStart w:id="185" w:name="ref-Babu2021"/>
    <w:p>
      <w:pPr>
        <w:pStyle w:val="Bibliography"/>
      </w:pPr>
      <w:r>
        <w:rPr>
          <w:bCs/>
          <w:b/>
        </w:rPr>
        <w:t xml:space="preserve">Babu, B., M. L. Paret, X. Martini, G. Knox, B. Riddle, L. Ritchie, J. Aldrich, M. Kalischuk, and S. da Silva</w:t>
      </w:r>
      <w:r>
        <w:t xml:space="preserve">.</w:t>
      </w:r>
      <w:r>
        <w:t xml:space="preserve"> </w:t>
      </w:r>
      <w:r>
        <w:rPr>
          <w:bCs/>
          <w:b/>
        </w:rPr>
        <w:t xml:space="preserve">2021</w:t>
      </w:r>
      <w:r>
        <w:t xml:space="preserve">. Impact of foliar application of acibenzolar s-methyl on rose rosette disease and rose plant quality., DOI:</w:t>
      </w:r>
      <w:hyperlink r:id="rId184">
        <w:r>
          <w:rPr>
            <w:rStyle w:val="Hyperlink"/>
          </w:rPr>
          <w:t xml:space="preserve">10.1094/pdis-01-21-0131-re</w:t>
        </w:r>
      </w:hyperlink>
      <w:r>
        <w:t xml:space="preserve">.</w:t>
      </w:r>
    </w:p>
    <w:bookmarkEnd w:id="185"/>
    <w:bookmarkStart w:id="187"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86">
        <w:r>
          <w:rPr>
            <w:rStyle w:val="Hyperlink"/>
          </w:rPr>
          <w:t xml:space="preserve">10.1016/j.jviromet.2017.05.019</w:t>
        </w:r>
      </w:hyperlink>
      <w:r>
        <w:t xml:space="preserve">.</w:t>
      </w:r>
    </w:p>
    <w:bookmarkEnd w:id="187"/>
    <w:bookmarkStart w:id="189"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88">
        <w:r>
          <w:rPr>
            <w:rStyle w:val="Hyperlink"/>
          </w:rPr>
          <w:t xml:space="preserve">10.1016/j.jviromet.2016.11.014</w:t>
        </w:r>
      </w:hyperlink>
      <w:r>
        <w:t xml:space="preserve">.</w:t>
      </w:r>
    </w:p>
    <w:bookmarkEnd w:id="189"/>
    <w:bookmarkStart w:id="191"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90">
        <w:r>
          <w:rPr>
            <w:rStyle w:val="Hyperlink"/>
          </w:rPr>
          <w:t xml:space="preserve">10.1093/jee/81.6.1819</w:t>
        </w:r>
      </w:hyperlink>
      <w:r>
        <w:t xml:space="preserve">.</w:t>
      </w:r>
    </w:p>
    <w:bookmarkEnd w:id="191"/>
    <w:bookmarkStart w:id="193"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92">
        <w:r>
          <w:rPr>
            <w:rStyle w:val="Hyperlink"/>
          </w:rPr>
          <w:t xml:space="preserve">10.2307/2422013</w:t>
        </w:r>
      </w:hyperlink>
      <w:r>
        <w:t xml:space="preserve">.</w:t>
      </w:r>
    </w:p>
    <w:bookmarkEnd w:id="193"/>
    <w:bookmarkStart w:id="194"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94"/>
    <w:bookmarkStart w:id="196"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95">
        <w:r>
          <w:rPr>
            <w:rStyle w:val="Hyperlink"/>
          </w:rPr>
          <w:t xml:space="preserve">10.1080/03015521.1979.10427117</w:t>
        </w:r>
      </w:hyperlink>
      <w:r>
        <w:t xml:space="preserve">.</w:t>
      </w:r>
    </w:p>
    <w:bookmarkEnd w:id="196"/>
    <w:bookmarkStart w:id="198"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97">
        <w:r>
          <w:rPr>
            <w:rStyle w:val="Hyperlink"/>
          </w:rPr>
          <w:t xml:space="preserve">10.1007/s004250050082</w:t>
        </w:r>
      </w:hyperlink>
      <w:r>
        <w:t xml:space="preserve">.</w:t>
      </w:r>
    </w:p>
    <w:bookmarkEnd w:id="198"/>
    <w:bookmarkStart w:id="200"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199">
        <w:r>
          <w:rPr>
            <w:rStyle w:val="Hyperlink"/>
          </w:rPr>
          <w:t xml:space="preserve">10.1094/pdis-94-3-0284</w:t>
        </w:r>
      </w:hyperlink>
      <w:r>
        <w:t xml:space="preserve">.</w:t>
      </w:r>
    </w:p>
    <w:bookmarkEnd w:id="200"/>
    <w:bookmarkStart w:id="202"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201">
        <w:r>
          <w:rPr>
            <w:rStyle w:val="Hyperlink"/>
          </w:rPr>
          <w:t xml:space="preserve">10.18637/jss.v067.i01</w:t>
        </w:r>
      </w:hyperlink>
      <w:r>
        <w:t xml:space="preserve">.</w:t>
      </w:r>
    </w:p>
    <w:bookmarkEnd w:id="202"/>
    <w:bookmarkStart w:id="204"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203">
        <w:r>
          <w:rPr>
            <w:rStyle w:val="Hyperlink"/>
          </w:rPr>
          <w:t xml:space="preserve">10.17660/actahortic.2019.1232.33</w:t>
        </w:r>
      </w:hyperlink>
      <w:r>
        <w:t xml:space="preserve">.</w:t>
      </w:r>
    </w:p>
    <w:bookmarkEnd w:id="204"/>
    <w:bookmarkStart w:id="206"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205">
        <w:r>
          <w:rPr>
            <w:rStyle w:val="Hyperlink"/>
          </w:rPr>
          <w:t xml:space="preserve">http://idtools.org/id/mites/flatmites/</w:t>
        </w:r>
      </w:hyperlink>
      <w:r>
        <w:t xml:space="preserve">).</w:t>
      </w:r>
    </w:p>
    <w:bookmarkEnd w:id="206"/>
    <w:bookmarkStart w:id="208"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207">
        <w:r>
          <w:rPr>
            <w:rStyle w:val="Hyperlink"/>
          </w:rPr>
          <w:t xml:space="preserve">10.11646/zootaxa.3944.1.1</w:t>
        </w:r>
      </w:hyperlink>
      <w:r>
        <w:t xml:space="preserve">.</w:t>
      </w:r>
    </w:p>
    <w:bookmarkEnd w:id="208"/>
    <w:bookmarkStart w:id="210"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209">
        <w:r>
          <w:rPr>
            <w:rStyle w:val="Hyperlink"/>
          </w:rPr>
          <w:t xml:space="preserve">10.1111/j.1439-0434.1972.tb02623.x</w:t>
        </w:r>
      </w:hyperlink>
      <w:r>
        <w:t xml:space="preserve">.</w:t>
      </w:r>
    </w:p>
    <w:bookmarkEnd w:id="210"/>
    <w:bookmarkStart w:id="212"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211">
        <w:r>
          <w:rPr>
            <w:rStyle w:val="Hyperlink"/>
          </w:rPr>
          <w:t xml:space="preserve">10.1016/j.baae.2009.09.004</w:t>
        </w:r>
      </w:hyperlink>
      <w:r>
        <w:t xml:space="preserve">.</w:t>
      </w:r>
    </w:p>
    <w:bookmarkEnd w:id="212"/>
    <w:bookmarkStart w:id="214"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213">
        <w:r>
          <w:rPr>
            <w:rStyle w:val="Hyperlink"/>
          </w:rPr>
          <w:t xml:space="preserve">10.1016/j.virusres.2015.08.009</w:t>
        </w:r>
      </w:hyperlink>
      <w:r>
        <w:t xml:space="preserve">.</w:t>
      </w:r>
    </w:p>
    <w:bookmarkEnd w:id="214"/>
    <w:bookmarkStart w:id="216"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215">
        <w:r>
          <w:rPr>
            <w:rStyle w:val="Hyperlink"/>
          </w:rPr>
          <w:t xml:space="preserve">10.1093/jee/toaa007</w:t>
        </w:r>
      </w:hyperlink>
      <w:r>
        <w:t xml:space="preserve">.</w:t>
      </w:r>
    </w:p>
    <w:bookmarkEnd w:id="216"/>
    <w:bookmarkStart w:id="218"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217">
        <w:r>
          <w:rPr>
            <w:rStyle w:val="Hyperlink"/>
          </w:rPr>
          <w:t xml:space="preserve">10.3389/fpls.2016.01105</w:t>
        </w:r>
      </w:hyperlink>
      <w:r>
        <w:t xml:space="preserve">.</w:t>
      </w:r>
    </w:p>
    <w:bookmarkEnd w:id="218"/>
    <w:bookmarkStart w:id="219"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19"/>
    <w:bookmarkStart w:id="221"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20">
        <w:r>
          <w:rPr>
            <w:rStyle w:val="Hyperlink"/>
          </w:rPr>
          <w:t xml:space="preserve">10.1016/j.tree.2006.11.004</w:t>
        </w:r>
      </w:hyperlink>
      <w:r>
        <w:t xml:space="preserve">.</w:t>
      </w:r>
    </w:p>
    <w:bookmarkEnd w:id="221"/>
    <w:bookmarkStart w:id="223"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22">
        <w:r>
          <w:rPr>
            <w:rStyle w:val="Hyperlink"/>
          </w:rPr>
          <w:t xml:space="preserve">10.1111/1365-2435.12100</w:t>
        </w:r>
      </w:hyperlink>
      <w:r>
        <w:t xml:space="preserve">.</w:t>
      </w:r>
    </w:p>
    <w:bookmarkEnd w:id="223"/>
    <w:bookmarkStart w:id="225"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hyperlink r:id="rId224">
        <w:r>
          <w:rPr>
            <w:rStyle w:val="Hyperlink"/>
          </w:rPr>
          <w:t xml:space="preserve">mlr</w:t>
        </w:r>
        <w:r>
          <w:rPr>
            <w:rStyle w:val="Hyperlink"/>
          </w:rPr>
          <w:t xml:space="preserve">: Machine learning in</w:t>
        </w:r>
        <w:r>
          <w:rPr>
            <w:rStyle w:val="Hyperlink"/>
          </w:rPr>
          <w:t xml:space="preserve"> </w:t>
        </w:r>
        <w:r>
          <w:rPr>
            <w:rStyle w:val="Hyperlink"/>
          </w:rPr>
          <w:t xml:space="preserve">R</w:t>
        </w:r>
      </w:hyperlink>
      <w:r>
        <w:t xml:space="preserve">. Journal of Machine Learning Research. 17: 1–5.</w:t>
      </w:r>
    </w:p>
    <w:bookmarkEnd w:id="225"/>
    <w:bookmarkStart w:id="227"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26">
        <w:r>
          <w:rPr>
            <w:rStyle w:val="Hyperlink"/>
          </w:rPr>
          <w:t xml:space="preserve">10.1046/j.1439-0434.2001.00702.x</w:t>
        </w:r>
      </w:hyperlink>
      <w:r>
        <w:t xml:space="preserve">.</w:t>
      </w:r>
    </w:p>
    <w:bookmarkEnd w:id="227"/>
    <w:bookmarkStart w:id="229"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28">
        <w:r>
          <w:rPr>
            <w:rStyle w:val="Hyperlink"/>
          </w:rPr>
          <w:t xml:space="preserve">10.1023/b:joec.0000017976.60630.8c</w:t>
        </w:r>
      </w:hyperlink>
      <w:r>
        <w:t xml:space="preserve">.</w:t>
      </w:r>
    </w:p>
    <w:bookmarkEnd w:id="229"/>
    <w:bookmarkStart w:id="231"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30">
        <w:r>
          <w:rPr>
            <w:rStyle w:val="Hyperlink"/>
          </w:rPr>
          <w:t xml:space="preserve">10.1111/j.0013-8703.2004.00133.x</w:t>
        </w:r>
      </w:hyperlink>
      <w:r>
        <w:t xml:space="preserve">.</w:t>
      </w:r>
    </w:p>
    <w:bookmarkEnd w:id="231"/>
    <w:bookmarkStart w:id="233"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32">
        <w:r>
          <w:rPr>
            <w:rStyle w:val="Hyperlink"/>
          </w:rPr>
          <w:t xml:space="preserve">10.1303/aez.2005.1</w:t>
        </w:r>
      </w:hyperlink>
      <w:r>
        <w:t xml:space="preserve">.</w:t>
      </w:r>
    </w:p>
    <w:bookmarkEnd w:id="233"/>
    <w:bookmarkStart w:id="234"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34"/>
    <w:bookmarkStart w:id="236"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35">
        <w:r>
          <w:rPr>
            <w:rStyle w:val="Hyperlink"/>
          </w:rPr>
          <w:t xml:space="preserve">10.1146/annurev.arplant.57.032905.105346</w:t>
        </w:r>
      </w:hyperlink>
      <w:r>
        <w:t xml:space="preserve">.</w:t>
      </w:r>
    </w:p>
    <w:bookmarkEnd w:id="236"/>
    <w:bookmarkStart w:id="238"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37">
        <w:r>
          <w:rPr>
            <w:rStyle w:val="Hyperlink"/>
          </w:rPr>
          <w:t xml:space="preserve">10.1080/01647954.2018.1488274</w:t>
        </w:r>
      </w:hyperlink>
      <w:r>
        <w:t xml:space="preserve">.</w:t>
      </w:r>
    </w:p>
    <w:bookmarkEnd w:id="238"/>
    <w:bookmarkStart w:id="240"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39">
        <w:r>
          <w:rPr>
            <w:rStyle w:val="Hyperlink"/>
          </w:rPr>
          <w:t xml:space="preserve">10.1023/b:joec.0000013183.72915.99</w:t>
        </w:r>
      </w:hyperlink>
      <w:r>
        <w:t xml:space="preserve">.</w:t>
      </w:r>
    </w:p>
    <w:bookmarkEnd w:id="240"/>
    <w:bookmarkStart w:id="242"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41">
        <w:r>
          <w:rPr>
            <w:rStyle w:val="Hyperlink"/>
          </w:rPr>
          <w:t xml:space="preserve">10.1079/ber2002193</w:t>
        </w:r>
      </w:hyperlink>
      <w:r>
        <w:t xml:space="preserve">.</w:t>
      </w:r>
    </w:p>
    <w:bookmarkEnd w:id="242"/>
    <w:bookmarkStart w:id="244"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43">
        <w:r>
          <w:rPr>
            <w:rStyle w:val="Hyperlink"/>
          </w:rPr>
          <w:t xml:space="preserve">10.1093/jee/toy072</w:t>
        </w:r>
      </w:hyperlink>
      <w:r>
        <w:t xml:space="preserve">.</w:t>
      </w:r>
    </w:p>
    <w:bookmarkEnd w:id="244"/>
    <w:bookmarkStart w:id="246"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45">
        <w:r>
          <w:rPr>
            <w:rStyle w:val="Hyperlink"/>
          </w:rPr>
          <w:t xml:space="preserve">10.1094/php-br-15-0018</w:t>
        </w:r>
      </w:hyperlink>
      <w:r>
        <w:t xml:space="preserve">.</w:t>
      </w:r>
    </w:p>
    <w:bookmarkEnd w:id="246"/>
    <w:bookmarkStart w:id="248" w:name="ref-Bronner1991"/>
    <w:p>
      <w:pPr>
        <w:pStyle w:val="Bibliography"/>
      </w:pPr>
      <w:r>
        <w:rPr>
          <w:bCs/>
          <w:b/>
        </w:rPr>
        <w:t xml:space="preserve">Bronner, R., E. Westphal, and F. Dreger</w:t>
      </w:r>
      <w:r>
        <w:t xml:space="preserve">.</w:t>
      </w:r>
      <w:r>
        <w:t xml:space="preserve"> </w:t>
      </w:r>
      <w:r>
        <w:rPr>
          <w:bCs/>
          <w:b/>
        </w:rPr>
        <w:t xml:space="preserve">1991b</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47">
        <w:r>
          <w:rPr>
            <w:rStyle w:val="Hyperlink"/>
          </w:rPr>
          <w:t xml:space="preserve">10.1139/b91-275</w:t>
        </w:r>
      </w:hyperlink>
      <w:r>
        <w:t xml:space="preserve">.</w:t>
      </w:r>
    </w:p>
    <w:bookmarkEnd w:id="248"/>
    <w:bookmarkStart w:id="249" w:name="ref-Bronner1991a"/>
    <w:p>
      <w:pPr>
        <w:pStyle w:val="Bibliography"/>
      </w:pPr>
      <w:r>
        <w:rPr>
          <w:bCs/>
          <w:b/>
        </w:rPr>
        <w:t xml:space="preserve">Bronner, R., E. Westphal, and F. Dreger</w:t>
      </w:r>
      <w:r>
        <w:t xml:space="preserve">.</w:t>
      </w:r>
      <w:r>
        <w:t xml:space="preserve"> </w:t>
      </w:r>
      <w:r>
        <w:rPr>
          <w:bCs/>
          <w:b/>
        </w:rPr>
        <w:t xml:space="preserve">1991a</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49"/>
    <w:bookmarkStart w:id="250"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50"/>
    <w:bookmarkStart w:id="252"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51">
        <w:r>
          <w:rPr>
            <w:rStyle w:val="Hyperlink"/>
          </w:rPr>
          <w:t xml:space="preserve">10.1080/09583157.2014.930726</w:t>
        </w:r>
      </w:hyperlink>
      <w:r>
        <w:t xml:space="preserve">.</w:t>
      </w:r>
    </w:p>
    <w:bookmarkEnd w:id="252"/>
    <w:bookmarkStart w:id="254"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53">
        <w:r>
          <w:rPr>
            <w:rStyle w:val="Hyperlink"/>
          </w:rPr>
          <w:t xml:space="preserve">10.1007/s10493-013-9735-1</w:t>
        </w:r>
      </w:hyperlink>
      <w:r>
        <w:t xml:space="preserve">.</w:t>
      </w:r>
    </w:p>
    <w:bookmarkEnd w:id="254"/>
    <w:bookmarkStart w:id="256"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hyperlink r:id="rId255">
        <w:r>
          <w:rPr>
            <w:rStyle w:val="Hyperlink"/>
          </w:rPr>
          <w:t xml:space="preserve">mice</w:t>
        </w:r>
        <w:r>
          <w:rPr>
            <w:rStyle w:val="Hyperlink"/>
          </w:rPr>
          <w:t xml:space="preserve">:</w:t>
        </w:r>
        <w:r>
          <w:rPr>
            <w:rStyle w:val="Hyperlink"/>
          </w:rPr>
          <w:t xml:space="preserve"> </w:t>
        </w:r>
        <w:r>
          <w:rPr>
            <w:rStyle w:val="Hyperlink"/>
          </w:rPr>
          <w:t xml:space="preserve">Multivariate</w:t>
        </w:r>
        <w:r>
          <w:rPr>
            <w:rStyle w:val="Hyperlink"/>
          </w:rPr>
          <w:t xml:space="preserve"> </w:t>
        </w:r>
        <w:r>
          <w:rPr>
            <w:rStyle w:val="Hyperlink"/>
          </w:rPr>
          <w:t xml:space="preserve">Imputation</w:t>
        </w:r>
        <w:r>
          <w:rPr>
            <w:rStyle w:val="Hyperlink"/>
          </w:rPr>
          <w:t xml:space="preserve"> </w:t>
        </w:r>
        <w:r>
          <w:rPr>
            <w:rStyle w:val="Hyperlink"/>
          </w:rPr>
          <w:t xml:space="preserve">by</w:t>
        </w:r>
        <w:r>
          <w:rPr>
            <w:rStyle w:val="Hyperlink"/>
          </w:rPr>
          <w:t xml:space="preserve"> </w:t>
        </w:r>
        <w:r>
          <w:rPr>
            <w:rStyle w:val="Hyperlink"/>
          </w:rPr>
          <w:t xml:space="preserve">Chained</w:t>
        </w:r>
        <w:r>
          <w:rPr>
            <w:rStyle w:val="Hyperlink"/>
          </w:rPr>
          <w:t xml:space="preserve"> </w:t>
        </w:r>
        <w:r>
          <w:rPr>
            <w:rStyle w:val="Hyperlink"/>
          </w:rPr>
          <w:t xml:space="preserve">Equations</w:t>
        </w:r>
        <w:r>
          <w:rPr>
            <w:rStyle w:val="Hyperlink"/>
          </w:rPr>
          <w:t xml:space="preserve"> </w:t>
        </w:r>
        <w:r>
          <w:rPr>
            <w:rStyle w:val="Hyperlink"/>
          </w:rPr>
          <w:t xml:space="preserve">in</w:t>
        </w:r>
        <w:r>
          <w:rPr>
            <w:rStyle w:val="Hyperlink"/>
          </w:rPr>
          <w:t xml:space="preserve"> </w:t>
        </w:r>
        <w:r>
          <w:rPr>
            <w:rStyle w:val="Hyperlink"/>
          </w:rPr>
          <w:t xml:space="preserve">R</w:t>
        </w:r>
      </w:hyperlink>
      <w:r>
        <w:t xml:space="preserve">. Journal of Statistical Software. 45: 1–67.</w:t>
      </w:r>
    </w:p>
    <w:bookmarkEnd w:id="256"/>
    <w:bookmarkStart w:id="258"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57">
        <w:r>
          <w:rPr>
            <w:rStyle w:val="Hyperlink"/>
          </w:rPr>
          <w:t xml:space="preserve">10.17660/actahortic.2019.1232.30</w:t>
        </w:r>
      </w:hyperlink>
      <w:r>
        <w:t xml:space="preserve">.</w:t>
      </w:r>
    </w:p>
    <w:bookmarkEnd w:id="258"/>
    <w:bookmarkStart w:id="260"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59">
        <w:r>
          <w:rPr>
            <w:rStyle w:val="Hyperlink"/>
          </w:rPr>
          <w:t xml:space="preserve">10.21273/hortsci12553-17</w:t>
        </w:r>
      </w:hyperlink>
      <w:r>
        <w:t xml:space="preserve">.</w:t>
      </w:r>
    </w:p>
    <w:bookmarkEnd w:id="260"/>
    <w:bookmarkStart w:id="262"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61">
        <w:r>
          <w:rPr>
            <w:rStyle w:val="Hyperlink"/>
          </w:rPr>
          <w:t xml:space="preserve">10.11158/saa.25.9.2</w:t>
        </w:r>
      </w:hyperlink>
      <w:r>
        <w:t xml:space="preserve">.</w:t>
      </w:r>
    </w:p>
    <w:bookmarkEnd w:id="262"/>
    <w:bookmarkStart w:id="264"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63">
        <w:r>
          <w:rPr>
            <w:rStyle w:val="Hyperlink"/>
          </w:rPr>
          <w:t xml:space="preserve">10.1007/s10493-014-9873-0</w:t>
        </w:r>
      </w:hyperlink>
      <w:r>
        <w:t xml:space="preserve">.</w:t>
      </w:r>
    </w:p>
    <w:bookmarkEnd w:id="264"/>
    <w:bookmarkStart w:id="266"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65">
        <w:r>
          <w:rPr>
            <w:rStyle w:val="Hyperlink"/>
          </w:rPr>
          <w:t xml:space="preserve">10.1023/a:1021103209193</w:t>
        </w:r>
      </w:hyperlink>
      <w:r>
        <w:t xml:space="preserve">.</w:t>
      </w:r>
    </w:p>
    <w:bookmarkEnd w:id="266"/>
    <w:bookmarkStart w:id="268" w:name="ref-Card2018"/>
    <w:p>
      <w:pPr>
        <w:pStyle w:val="Bibliography"/>
      </w:pPr>
      <w:r>
        <w:rPr>
          <w:bCs/>
          <w:b/>
        </w:rPr>
        <w:t xml:space="preserve">Card, D. C., B. W. Perry, R. H. Adams, D. R. Schield, A. S. Young, A. L. Andrew, T. Jezkova, G. I. M. Pasquesi, N. R. Hales, M. R. Walsh, M. R. Rochford, F. J. Mazzotti, K. M. Hart, M. E. Hunter, and T. A. Castoe</w:t>
      </w:r>
      <w:r>
        <w:t xml:space="preserve">.</w:t>
      </w:r>
      <w:r>
        <w:t xml:space="preserve"> </w:t>
      </w:r>
      <w:r>
        <w:rPr>
          <w:bCs/>
          <w:b/>
        </w:rPr>
        <w:t xml:space="preserve">2018</w:t>
      </w:r>
      <w:r>
        <w:t xml:space="preserve">. Novel ecological and climatic conditions drive rapid adaptation in invasive</w:t>
      </w:r>
      <w:r>
        <w:t xml:space="preserve"> </w:t>
      </w:r>
      <w:r>
        <w:t xml:space="preserve">Florida</w:t>
      </w:r>
      <w:r>
        <w:t xml:space="preserve"> </w:t>
      </w:r>
      <w:r>
        <w:t xml:space="preserve">Burmese</w:t>
      </w:r>
      <w:r>
        <w:t xml:space="preserve"> </w:t>
      </w:r>
      <w:r>
        <w:t xml:space="preserve">pythons. 27: 4744–4757, DOI:</w:t>
      </w:r>
      <w:hyperlink r:id="rId267">
        <w:r>
          <w:rPr>
            <w:rStyle w:val="Hyperlink"/>
          </w:rPr>
          <w:t xml:space="preserve">10.1111/mec.14885</w:t>
        </w:r>
      </w:hyperlink>
      <w:r>
        <w:t xml:space="preserve">.</w:t>
      </w:r>
    </w:p>
    <w:bookmarkEnd w:id="268"/>
    <w:bookmarkStart w:id="270"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69">
        <w:r>
          <w:rPr>
            <w:rStyle w:val="Hyperlink"/>
          </w:rPr>
          <w:t xml:space="preserve">10.1007/s10493-011-9499-4</w:t>
        </w:r>
      </w:hyperlink>
      <w:r>
        <w:t xml:space="preserve">.</w:t>
      </w:r>
    </w:p>
    <w:bookmarkEnd w:id="270"/>
    <w:bookmarkStart w:id="272"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71">
        <w:r>
          <w:rPr>
            <w:rStyle w:val="Hyperlink"/>
          </w:rPr>
          <w:t xml:space="preserve">10.1653/024.094.0241</w:t>
        </w:r>
      </w:hyperlink>
      <w:r>
        <w:t xml:space="preserve">.</w:t>
      </w:r>
    </w:p>
    <w:bookmarkEnd w:id="272"/>
    <w:bookmarkStart w:id="274"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73">
        <w:r>
          <w:rPr>
            <w:rStyle w:val="Hyperlink"/>
          </w:rPr>
          <w:t xml:space="preserve">10.1007/s10493-011-9488-7</w:t>
        </w:r>
      </w:hyperlink>
      <w:r>
        <w:t xml:space="preserve">.</w:t>
      </w:r>
    </w:p>
    <w:bookmarkEnd w:id="274"/>
    <w:bookmarkStart w:id="276"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75">
        <w:r>
          <w:rPr>
            <w:rStyle w:val="Hyperlink"/>
          </w:rPr>
          <w:t xml:space="preserve">10.1023/a:1020499624661</w:t>
        </w:r>
      </w:hyperlink>
      <w:r>
        <w:t xml:space="preserve">.</w:t>
      </w:r>
    </w:p>
    <w:bookmarkEnd w:id="276"/>
    <w:bookmarkStart w:id="278"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77">
        <w:r>
          <w:rPr>
            <w:rStyle w:val="Hyperlink"/>
          </w:rPr>
          <w:t xml:space="preserve">10.1094/pdis-09-17-1425-re</w:t>
        </w:r>
      </w:hyperlink>
      <w:r>
        <w:t xml:space="preserve">.</w:t>
      </w:r>
    </w:p>
    <w:bookmarkEnd w:id="278"/>
    <w:bookmarkStart w:id="280"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79">
        <w:r>
          <w:rPr>
            <w:rStyle w:val="Hyperlink"/>
          </w:rPr>
          <w:t xml:space="preserve">10.1023/b:appa.0000006549.87310.41</w:t>
        </w:r>
      </w:hyperlink>
      <w:r>
        <w:t xml:space="preserve">.</w:t>
      </w:r>
    </w:p>
    <w:bookmarkEnd w:id="280"/>
    <w:bookmarkStart w:id="282"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81">
        <w:r>
          <w:rPr>
            <w:rStyle w:val="Hyperlink"/>
          </w:rPr>
          <w:t xml:space="preserve">10.32473/edis-hs1348-2019</w:t>
        </w:r>
      </w:hyperlink>
      <w:r>
        <w:t xml:space="preserve">.</w:t>
      </w:r>
    </w:p>
    <w:bookmarkEnd w:id="282"/>
    <w:bookmarkStart w:id="284"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83">
        <w:r>
          <w:rPr>
            <w:rStyle w:val="Hyperlink"/>
          </w:rPr>
          <w:t xml:space="preserve">10.3186/jjphytopath.42.156</w:t>
        </w:r>
      </w:hyperlink>
      <w:r>
        <w:t xml:space="preserve">.</w:t>
      </w:r>
    </w:p>
    <w:bookmarkEnd w:id="284"/>
    <w:bookmarkStart w:id="286" w:name="ref-Chang2019"/>
    <w:p>
      <w:pPr>
        <w:pStyle w:val="Bibliography"/>
      </w:pPr>
      <w:r>
        <w:rPr>
          <w:bCs/>
          <w:b/>
        </w:rPr>
        <w:t xml:space="preserve">Chang, W.</w:t>
      </w:r>
      <w:r>
        <w:t xml:space="preserve"> </w:t>
      </w:r>
      <w:r>
        <w:rPr>
          <w:bCs/>
          <w:b/>
        </w:rPr>
        <w:t xml:space="preserve">2019</w:t>
      </w:r>
      <w:r>
        <w:t xml:space="preserve">.</w:t>
      </w:r>
      <w:r>
        <w:t xml:space="preserve"> </w:t>
      </w:r>
      <w:hyperlink r:id="rId285">
        <w:r>
          <w:rPr>
            <w:rStyle w:val="Hyperlink"/>
          </w:rPr>
          <w:t xml:space="preserve">webshot:</w:t>
        </w:r>
        <w:r>
          <w:rPr>
            <w:rStyle w:val="Hyperlink"/>
          </w:rPr>
          <w:t xml:space="preserve"> </w:t>
        </w:r>
        <w:r>
          <w:rPr>
            <w:rStyle w:val="Hyperlink"/>
          </w:rPr>
          <w:t xml:space="preserve">Take screenshots of web pages</w:t>
        </w:r>
      </w:hyperlink>
      <w:r>
        <w:t xml:space="preserve">.</w:t>
      </w:r>
    </w:p>
    <w:bookmarkEnd w:id="286"/>
    <w:bookmarkStart w:id="288" w:name="ref-Chapman2017"/>
    <w:p>
      <w:pPr>
        <w:pStyle w:val="Bibliography"/>
      </w:pPr>
      <w:r>
        <w:rPr>
          <w:bCs/>
          <w:b/>
        </w:rPr>
        <w:t xml:space="preserve">Chapman, D., B. V. Purse, H. E. Roy, and J. M. Bullock</w:t>
      </w:r>
      <w:r>
        <w:t xml:space="preserve">.</w:t>
      </w:r>
      <w:r>
        <w:t xml:space="preserve"> </w:t>
      </w:r>
      <w:r>
        <w:rPr>
          <w:bCs/>
          <w:b/>
        </w:rPr>
        <w:t xml:space="preserve">2017</w:t>
      </w:r>
      <w:r>
        <w:t xml:space="preserve">. Global trade networks determine the distribution of invasive non-native species. Global Ecology and Biogeography. 26: 907–917, DOI:</w:t>
      </w:r>
      <w:hyperlink r:id="rId287">
        <w:r>
          <w:rPr>
            <w:rStyle w:val="Hyperlink"/>
          </w:rPr>
          <w:t xml:space="preserve">10.1111/geb.12599</w:t>
        </w:r>
      </w:hyperlink>
      <w:r>
        <w:t xml:space="preserve">.</w:t>
      </w:r>
    </w:p>
    <w:bookmarkEnd w:id="288"/>
    <w:bookmarkStart w:id="290"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89">
        <w:r>
          <w:rPr>
            <w:rStyle w:val="Hyperlink"/>
          </w:rPr>
          <w:t xml:space="preserve">10.1111/j.1095-8339.2009.00999.x</w:t>
        </w:r>
      </w:hyperlink>
      <w:r>
        <w:t xml:space="preserve">.</w:t>
      </w:r>
    </w:p>
    <w:bookmarkEnd w:id="290"/>
    <w:bookmarkStart w:id="292"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91">
        <w:r>
          <w:rPr>
            <w:rStyle w:val="Hyperlink"/>
          </w:rPr>
          <w:t xml:space="preserve">10.1080/09583150600700172</w:t>
        </w:r>
      </w:hyperlink>
      <w:r>
        <w:t xml:space="preserve">.</w:t>
      </w:r>
    </w:p>
    <w:bookmarkEnd w:id="292"/>
    <w:bookmarkStart w:id="293"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93"/>
    <w:bookmarkStart w:id="294"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94"/>
    <w:bookmarkStart w:id="296"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95">
        <w:r>
          <w:rPr>
            <w:rStyle w:val="Hyperlink"/>
          </w:rPr>
          <w:t xml:space="preserve">10.1007/s10493-005-0592-4</w:t>
        </w:r>
      </w:hyperlink>
      <w:r>
        <w:t xml:space="preserve">.</w:t>
      </w:r>
    </w:p>
    <w:bookmarkEnd w:id="296"/>
    <w:bookmarkStart w:id="297"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297"/>
    <w:bookmarkStart w:id="299"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298">
        <w:r>
          <w:rPr>
            <w:rStyle w:val="Hyperlink"/>
          </w:rPr>
          <w:t xml:space="preserve">10.1023/b:appa.0000006542.96404.63</w:t>
        </w:r>
      </w:hyperlink>
      <w:r>
        <w:t xml:space="preserve">.</w:t>
      </w:r>
    </w:p>
    <w:bookmarkEnd w:id="299"/>
    <w:bookmarkStart w:id="301"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300">
        <w:r>
          <w:rPr>
            <w:rStyle w:val="Hyperlink"/>
          </w:rPr>
          <w:t xml:space="preserve">10.1023/b:appa.0000006543.34042.b4</w:t>
        </w:r>
      </w:hyperlink>
      <w:r>
        <w:t xml:space="preserve">.</w:t>
      </w:r>
    </w:p>
    <w:bookmarkEnd w:id="301"/>
    <w:bookmarkStart w:id="303"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302">
        <w:r>
          <w:rPr>
            <w:rStyle w:val="Hyperlink"/>
          </w:rPr>
          <w:t xml:space="preserve">10.11646/zoosymposia.6.1.28</w:t>
        </w:r>
      </w:hyperlink>
      <w:r>
        <w:t xml:space="preserve">.</w:t>
      </w:r>
    </w:p>
    <w:bookmarkEnd w:id="303"/>
    <w:bookmarkStart w:id="305"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304">
        <w:r>
          <w:rPr>
            <w:rStyle w:val="Hyperlink"/>
          </w:rPr>
          <w:t xml:space="preserve">10.1023/b:appa.0000006548.01625.72</w:t>
        </w:r>
      </w:hyperlink>
      <w:r>
        <w:t xml:space="preserve">.</w:t>
      </w:r>
    </w:p>
    <w:bookmarkEnd w:id="305"/>
    <w:bookmarkStart w:id="307"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306">
        <w:r>
          <w:rPr>
            <w:rStyle w:val="Hyperlink"/>
          </w:rPr>
          <w:t xml:space="preserve">10.1023/b:appa.0000006544.10072.01</w:t>
        </w:r>
      </w:hyperlink>
      <w:r>
        <w:t xml:space="preserve">.</w:t>
      </w:r>
    </w:p>
    <w:bookmarkEnd w:id="307"/>
    <w:bookmarkStart w:id="309"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308">
        <w:r>
          <w:rPr>
            <w:rStyle w:val="Hyperlink"/>
          </w:rPr>
          <w:t xml:space="preserve">10.1016/j.cell.2006.02.008</w:t>
        </w:r>
      </w:hyperlink>
      <w:r>
        <w:t xml:space="preserve">.</w:t>
      </w:r>
    </w:p>
    <w:bookmarkEnd w:id="309"/>
    <w:bookmarkStart w:id="311"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310">
        <w:r>
          <w:rPr>
            <w:rStyle w:val="Hyperlink"/>
          </w:rPr>
          <w:t xml:space="preserve">10.1016/j.biocontrol.2009.12.008</w:t>
        </w:r>
      </w:hyperlink>
      <w:r>
        <w:t xml:space="preserve">.</w:t>
      </w:r>
    </w:p>
    <w:bookmarkEnd w:id="311"/>
    <w:bookmarkStart w:id="313"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312">
        <w:r>
          <w:rPr>
            <w:rStyle w:val="Hyperlink"/>
          </w:rPr>
          <w:t xml:space="preserve">10.1016/s0261-2194(99)00026-5</w:t>
        </w:r>
      </w:hyperlink>
      <w:r>
        <w:t xml:space="preserve">.</w:t>
      </w:r>
    </w:p>
    <w:bookmarkEnd w:id="313"/>
    <w:bookmarkStart w:id="314"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314"/>
    <w:bookmarkStart w:id="316"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315">
        <w:r>
          <w:rPr>
            <w:rStyle w:val="Hyperlink"/>
          </w:rPr>
          <w:t xml:space="preserve">10.1094/mpmi-19-1062</w:t>
        </w:r>
      </w:hyperlink>
      <w:r>
        <w:t xml:space="preserve">.</w:t>
      </w:r>
    </w:p>
    <w:bookmarkEnd w:id="316"/>
    <w:bookmarkStart w:id="318" w:name="ref-UGA2018"/>
    <w:p>
      <w:pPr>
        <w:pStyle w:val="Bibliography"/>
      </w:pPr>
      <w:r>
        <w:rPr>
          <w:bCs/>
          <w:b/>
        </w:rPr>
        <w:t xml:space="preserve">(</w:t>
      </w:r>
      <w:hyperlink r:id="rId317">
        <w:r>
          <w:rPr>
            <w:rStyle w:val="Hyperlink"/>
            <w:bCs/>
            <w:b/>
          </w:rPr>
          <w:t xml:space="preserve">Control - rose rosette</w:t>
        </w:r>
      </w:hyperlink>
      <w:r>
        <w:rPr>
          <w:bCs/>
          <w:b/>
        </w:rPr>
        <w:t xml:space="preserve">) University of Georgia - Center for Invasive Species and Ecosystem Health</w:t>
      </w:r>
      <w:r>
        <w:t xml:space="preserve">.</w:t>
      </w:r>
      <w:r>
        <w:t xml:space="preserve"> </w:t>
      </w:r>
      <w:r>
        <w:rPr>
          <w:bCs/>
          <w:b/>
        </w:rPr>
        <w:t xml:space="preserve">2018</w:t>
      </w:r>
      <w:r>
        <w:t xml:space="preserve">.</w:t>
      </w:r>
      <w:r>
        <w:t xml:space="preserve"> </w:t>
      </w:r>
      <w:hyperlink r:id="rId317">
        <w:r>
          <w:rPr>
            <w:rStyle w:val="Hyperlink"/>
          </w:rPr>
          <w:t xml:space="preserve">Control - rose rosette</w:t>
        </w:r>
      </w:hyperlink>
      <w:r>
        <w:t xml:space="preserve">.</w:t>
      </w:r>
    </w:p>
    <w:bookmarkEnd w:id="318"/>
    <w:bookmarkStart w:id="320"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319">
        <w:r>
          <w:rPr>
            <w:rStyle w:val="Hyperlink"/>
          </w:rPr>
          <w:t xml:space="preserve">10.1007/s10658-019-01854-4</w:t>
        </w:r>
      </w:hyperlink>
      <w:r>
        <w:t xml:space="preserve">.</w:t>
      </w:r>
    </w:p>
    <w:bookmarkEnd w:id="320"/>
    <w:bookmarkStart w:id="322" w:name="ref-Cook2007"/>
    <w:p>
      <w:pPr>
        <w:pStyle w:val="Bibliography"/>
      </w:pPr>
      <w:r>
        <w:rPr>
          <w:bCs/>
          <w:b/>
        </w:rPr>
        <w:t xml:space="preserve">Cook, S. M., Z. R. Khan, and J. A. Pickett</w:t>
      </w:r>
      <w:r>
        <w:t xml:space="preserve">.</w:t>
      </w:r>
      <w:r>
        <w:t xml:space="preserve"> </w:t>
      </w:r>
      <w:r>
        <w:rPr>
          <w:bCs/>
          <w:b/>
        </w:rPr>
        <w:t xml:space="preserve">2007</w:t>
      </w:r>
      <w:r>
        <w:t xml:space="preserve">. The use of push-pull strategies in integrated pest management. 52: 375–400, DOI:</w:t>
      </w:r>
      <w:hyperlink r:id="rId321">
        <w:r>
          <w:rPr>
            <w:rStyle w:val="Hyperlink"/>
          </w:rPr>
          <w:t xml:space="preserve">10.1146/annurev.ento.52.110405.091407</w:t>
        </w:r>
      </w:hyperlink>
      <w:r>
        <w:t xml:space="preserve">.</w:t>
      </w:r>
    </w:p>
    <w:bookmarkEnd w:id="322"/>
    <w:bookmarkStart w:id="324"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323">
        <w:r>
          <w:rPr>
            <w:rStyle w:val="Hyperlink"/>
          </w:rPr>
          <w:t xml:space="preserve">10.1006/bcon.1999.0777</w:t>
        </w:r>
      </w:hyperlink>
      <w:r>
        <w:t xml:space="preserve">.</w:t>
      </w:r>
    </w:p>
    <w:bookmarkEnd w:id="324"/>
    <w:bookmarkStart w:id="326"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325">
        <w:r>
          <w:rPr>
            <w:rStyle w:val="Hyperlink"/>
          </w:rPr>
          <w:t xml:space="preserve">10.1038/nri.2016.77</w:t>
        </w:r>
      </w:hyperlink>
      <w:r>
        <w:t xml:space="preserve">.</w:t>
      </w:r>
    </w:p>
    <w:bookmarkEnd w:id="326"/>
    <w:bookmarkStart w:id="328"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27">
        <w:r>
          <w:rPr>
            <w:rStyle w:val="Hyperlink"/>
          </w:rPr>
          <w:t xml:space="preserve">10.1007/bf01196191</w:t>
        </w:r>
      </w:hyperlink>
      <w:r>
        <w:t xml:space="preserve">.</w:t>
      </w:r>
    </w:p>
    <w:bookmarkEnd w:id="328"/>
    <w:bookmarkStart w:id="330"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29">
        <w:r>
          <w:rPr>
            <w:rStyle w:val="Hyperlink"/>
          </w:rPr>
          <w:t xml:space="preserve">10.1094/pd-67-544</w:t>
        </w:r>
      </w:hyperlink>
      <w:r>
        <w:t xml:space="preserve">.</w:t>
      </w:r>
    </w:p>
    <w:bookmarkEnd w:id="330"/>
    <w:bookmarkStart w:id="332" w:name="ref-Daly2012"/>
    <w:p>
      <w:pPr>
        <w:pStyle w:val="Bibliography"/>
      </w:pPr>
      <w:r>
        <w:rPr>
          <w:bCs/>
          <w:b/>
        </w:rPr>
        <w:t xml:space="preserve">Daly, C., M. P. Widrlechner, M. D. Halbleib, J. I. Smith, and W. P. Gibson</w:t>
      </w:r>
      <w:r>
        <w:t xml:space="preserve">.</w:t>
      </w:r>
      <w:r>
        <w:t xml:space="preserve"> </w:t>
      </w:r>
      <w:r>
        <w:rPr>
          <w:bCs/>
          <w:b/>
        </w:rPr>
        <w:t xml:space="preserve">2012</w:t>
      </w:r>
      <w:r>
        <w:t xml:space="preserve">. Development of a new</w:t>
      </w:r>
      <w:r>
        <w:t xml:space="preserve"> </w:t>
      </w:r>
      <w:r>
        <w:t xml:space="preserve">USDA</w:t>
      </w:r>
      <w:r>
        <w:t xml:space="preserve"> </w:t>
      </w:r>
      <w:r>
        <w:t xml:space="preserve">plant hardiness zone map for the</w:t>
      </w:r>
      <w:r>
        <w:t xml:space="preserve"> </w:t>
      </w:r>
      <w:r>
        <w:t xml:space="preserve">United</w:t>
      </w:r>
      <w:r>
        <w:t xml:space="preserve"> </w:t>
      </w:r>
      <w:r>
        <w:t xml:space="preserve">States</w:t>
      </w:r>
      <w:r>
        <w:t xml:space="preserve">. 51: 242–264, DOI:</w:t>
      </w:r>
      <w:hyperlink r:id="rId331">
        <w:r>
          <w:rPr>
            <w:rStyle w:val="Hyperlink"/>
          </w:rPr>
          <w:t xml:space="preserve">10.1175/2010jamc2536.1</w:t>
        </w:r>
      </w:hyperlink>
      <w:r>
        <w:t xml:space="preserve">.</w:t>
      </w:r>
    </w:p>
    <w:bookmarkEnd w:id="332"/>
    <w:bookmarkStart w:id="334"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33">
        <w:r>
          <w:rPr>
            <w:rStyle w:val="Hyperlink"/>
          </w:rPr>
          <w:t xml:space="preserve">10.1007/s40858-020-00373-6</w:t>
        </w:r>
      </w:hyperlink>
      <w:r>
        <w:t xml:space="preserve">.</w:t>
      </w:r>
    </w:p>
    <w:bookmarkEnd w:id="334"/>
    <w:bookmarkStart w:id="336"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w:t>
      </w:r>
      <w:r>
        <w:t xml:space="preserve"> </w:t>
      </w:r>
      <w:hyperlink r:id="rId335">
        <w:r>
          <w:rPr>
            <w:rStyle w:val="Hyperlink"/>
          </w:rPr>
          <w:t xml:space="preserve">Use of the ion torrent</w:t>
        </w:r>
        <w:r>
          <w:rPr>
            <w:rStyle w:val="Hyperlink"/>
          </w:rPr>
          <w:t xml:space="preserve"> </w:t>
        </w:r>
        <w:r>
          <w:rPr>
            <w:rStyle w:val="Hyperlink"/>
          </w:rPr>
          <w:t xml:space="preserve">PGM</w:t>
        </w:r>
        <w:r>
          <w:rPr>
            <w:rStyle w:val="Hyperlink"/>
          </w:rPr>
          <w:t xml:space="preserve"> </w:t>
        </w:r>
        <w:r>
          <w:rPr>
            <w:rStyle w:val="Hyperlink"/>
          </w:rPr>
          <w:t xml:space="preserve">for determining the genomic sequences of</w:t>
        </w:r>
        <w:r>
          <w:rPr>
            <w:rStyle w:val="Hyperlink"/>
          </w:rPr>
          <w:t xml:space="preserve"> </w:t>
        </w:r>
        <w:r>
          <w:rPr>
            <w:rStyle w:val="Hyperlink"/>
            <w:iCs/>
            <w:i/>
          </w:rPr>
          <w:t xml:space="preserve">Francisella</w:t>
        </w:r>
        <w:r>
          <w:rPr>
            <w:rStyle w:val="Hyperlink"/>
          </w:rPr>
          <w:t xml:space="preserve"> </w:t>
        </w:r>
        <w:r>
          <w:rPr>
            <w:rStyle w:val="Hyperlink"/>
          </w:rPr>
          <w:t xml:space="preserve">and</w:t>
        </w:r>
        <w:r>
          <w:rPr>
            <w:rStyle w:val="Hyperlink"/>
          </w:rPr>
          <w:t xml:space="preserve"> </w:t>
        </w:r>
        <w:r>
          <w:rPr>
            <w:rStyle w:val="Hyperlink"/>
            <w:iCs/>
            <w:i/>
          </w:rPr>
          <w:t xml:space="preserve">Coxiella</w:t>
        </w:r>
        <w:r>
          <w:rPr>
            <w:rStyle w:val="Hyperlink"/>
          </w:rPr>
          <w:t xml:space="preserve">-like endosymbionts and</w:t>
        </w:r>
        <w:r>
          <w:rPr>
            <w:rStyle w:val="Hyperlink"/>
          </w:rPr>
          <w:t xml:space="preserve"> </w:t>
        </w:r>
        <w:r>
          <w:rPr>
            <w:rStyle w:val="Hyperlink"/>
            <w:iCs/>
            <w:i/>
          </w:rPr>
          <w:t xml:space="preserve">Rickettsia</w:t>
        </w:r>
        <w:r>
          <w:rPr>
            <w:rStyle w:val="Hyperlink"/>
          </w:rPr>
          <w:t xml:space="preserve"> </w:t>
        </w:r>
        <w:r>
          <w:rPr>
            <w:rStyle w:val="Hyperlink"/>
          </w:rPr>
          <w:t xml:space="preserve">directly from hard ticks</w:t>
        </w:r>
      </w:hyperlink>
      <w:r>
        <w:t xml:space="preserve">, pp. 1–35.</w:t>
      </w:r>
      <w:r>
        <w:t xml:space="preserve"> </w:t>
      </w:r>
      <w:r>
        <w:rPr>
          <w:iCs/>
          <w:i/>
        </w:rPr>
        <w:t xml:space="preserve">In</w:t>
      </w:r>
      <w:r>
        <w:t xml:space="preserve"> </w:t>
      </w:r>
      <w:r>
        <w:t xml:space="preserve">Contemporary Acarology. Springer International Publishing.</w:t>
      </w:r>
    </w:p>
    <w:bookmarkEnd w:id="336"/>
    <w:bookmarkStart w:id="337"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37"/>
    <w:bookmarkStart w:id="339"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38">
        <w:r>
          <w:rPr>
            <w:rStyle w:val="Hyperlink"/>
          </w:rPr>
          <w:t xml:space="preserve">10.1371/journal.pone.0255455</w:t>
        </w:r>
      </w:hyperlink>
      <w:r>
        <w:t xml:space="preserve">.</w:t>
      </w:r>
    </w:p>
    <w:bookmarkEnd w:id="339"/>
    <w:bookmarkStart w:id="340"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40"/>
    <w:bookmarkStart w:id="342"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41">
        <w:r>
          <w:rPr>
            <w:rStyle w:val="Hyperlink"/>
          </w:rPr>
          <w:t xml:space="preserve">10.1111/ppa.12738</w:t>
        </w:r>
      </w:hyperlink>
      <w:r>
        <w:t xml:space="preserve">.</w:t>
      </w:r>
    </w:p>
    <w:bookmarkEnd w:id="342"/>
    <w:bookmarkStart w:id="344"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w:t>
      </w:r>
      <w:r>
        <w:t xml:space="preserve"> </w:t>
      </w:r>
      <w:hyperlink r:id="rId343">
        <w:r>
          <w:rPr>
            <w:rStyle w:val="Hyperlink"/>
          </w:rPr>
          <w:t xml:space="preserve">Dichorhaviruses in their host plants and mite vectors</w:t>
        </w:r>
      </w:hyperlink>
      <w:r>
        <w:t xml:space="preserve">. Elsevier.</w:t>
      </w:r>
    </w:p>
    <w:bookmarkEnd w:id="344"/>
    <w:bookmarkStart w:id="346"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45">
        <w:r>
          <w:rPr>
            <w:rStyle w:val="Hyperlink"/>
          </w:rPr>
          <w:t xml:space="preserve">10.1007/s00705-013-1834-0</w:t>
        </w:r>
      </w:hyperlink>
      <w:r>
        <w:t xml:space="preserve">.</w:t>
      </w:r>
    </w:p>
    <w:bookmarkEnd w:id="346"/>
    <w:bookmarkStart w:id="348"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47">
        <w:r>
          <w:rPr>
            <w:rStyle w:val="Hyperlink"/>
          </w:rPr>
          <w:t xml:space="preserve">10.1007/s13314-018-0295-4</w:t>
        </w:r>
      </w:hyperlink>
      <w:r>
        <w:t xml:space="preserve">.</w:t>
      </w:r>
    </w:p>
    <w:bookmarkEnd w:id="348"/>
    <w:bookmarkStart w:id="350"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49">
        <w:r>
          <w:rPr>
            <w:rStyle w:val="Hyperlink"/>
          </w:rPr>
          <w:t xml:space="preserve">10.1016/j.jviromet.2016.01.013</w:t>
        </w:r>
      </w:hyperlink>
      <w:r>
        <w:t xml:space="preserve">.</w:t>
      </w:r>
    </w:p>
    <w:bookmarkEnd w:id="350"/>
    <w:bookmarkStart w:id="352" w:name="ref-Dogramaci2011"/>
    <w:p>
      <w:pPr>
        <w:pStyle w:val="Bibliography"/>
      </w:pPr>
      <w:r>
        <w:rPr>
          <w:bCs/>
          <w:b/>
        </w:rPr>
        <w:t xml:space="preserve">Doğramaci, M., S. P. Arthurs, J. Chen, C. McKenzie, F. Irrizary, and L. Osborne</w:t>
      </w:r>
      <w:r>
        <w:t xml:space="preserve">.</w:t>
      </w:r>
      <w:r>
        <w:t xml:space="preserve"> </w:t>
      </w:r>
      <w:r>
        <w:rPr>
          <w:bCs/>
          <w:b/>
        </w:rPr>
        <w:t xml:space="preserve">2011</w:t>
      </w:r>
      <w:r>
        <w:t xml:space="preserve">. Management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on peppers by</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59: 340–347, DOI:</w:t>
      </w:r>
      <w:hyperlink r:id="rId351">
        <w:r>
          <w:rPr>
            <w:rStyle w:val="Hyperlink"/>
          </w:rPr>
          <w:t xml:space="preserve">10.1016/j.biocontrol.2011.09.008</w:t>
        </w:r>
      </w:hyperlink>
      <w:r>
        <w:t xml:space="preserve">.</w:t>
      </w:r>
    </w:p>
    <w:bookmarkEnd w:id="352"/>
    <w:bookmarkStart w:id="353"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53"/>
    <w:bookmarkStart w:id="354"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54"/>
    <w:bookmarkStart w:id="355"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55"/>
    <w:bookmarkStart w:id="357"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56">
        <w:r>
          <w:rPr>
            <w:rStyle w:val="Hyperlink"/>
          </w:rPr>
          <w:t xml:space="preserve">10.1007/s10493-011-9483-z</w:t>
        </w:r>
      </w:hyperlink>
      <w:r>
        <w:t xml:space="preserve">.</w:t>
      </w:r>
    </w:p>
    <w:bookmarkEnd w:id="357"/>
    <w:bookmarkStart w:id="358"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58"/>
    <w:bookmarkStart w:id="360"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59">
        <w:r>
          <w:rPr>
            <w:rStyle w:val="Hyperlink"/>
          </w:rPr>
          <w:t xml:space="preserve">10.1016/j.biocontrol.2010.03.003</w:t>
        </w:r>
      </w:hyperlink>
      <w:r>
        <w:t xml:space="preserve">.</w:t>
      </w:r>
    </w:p>
    <w:bookmarkEnd w:id="360"/>
    <w:bookmarkStart w:id="362"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61">
        <w:r>
          <w:rPr>
            <w:rStyle w:val="Hyperlink"/>
          </w:rPr>
          <w:t xml:space="preserve">10.1098/rsbl.2011.0923</w:t>
        </w:r>
      </w:hyperlink>
      <w:r>
        <w:t xml:space="preserve">.</w:t>
      </w:r>
    </w:p>
    <w:bookmarkEnd w:id="362"/>
    <w:bookmarkStart w:id="364" w:name="ref-Dutcher2007"/>
    <w:p>
      <w:pPr>
        <w:pStyle w:val="Bibliography"/>
      </w:pPr>
      <w:r>
        <w:rPr>
          <w:bCs/>
          <w:b/>
        </w:rPr>
        <w:t xml:space="preserve">Dutcher, J. D.</w:t>
      </w:r>
      <w:r>
        <w:t xml:space="preserve"> </w:t>
      </w:r>
      <w:r>
        <w:rPr>
          <w:bCs/>
          <w:b/>
        </w:rPr>
        <w:t xml:space="preserve">2007</w:t>
      </w:r>
      <w:r>
        <w:t xml:space="preserve">.</w:t>
      </w:r>
      <w:r>
        <w:t xml:space="preserve"> </w:t>
      </w:r>
      <w:hyperlink r:id="rId363">
        <w:r>
          <w:rPr>
            <w:rStyle w:val="Hyperlink"/>
          </w:rPr>
          <w:t xml:space="preserve">General concepts in integrated pest and disease management</w:t>
        </w:r>
      </w:hyperlink>
      <w:r>
        <w:t xml:space="preserve">, pp. 26–43.</w:t>
      </w:r>
      <w:r>
        <w:t xml:space="preserve"> </w:t>
      </w:r>
      <w:r>
        <w:rPr>
          <w:iCs/>
          <w:i/>
        </w:rPr>
        <w:t xml:space="preserve">In</w:t>
      </w:r>
      <w:r>
        <w:t xml:space="preserve"> </w:t>
      </w:r>
      <w:r>
        <w:t xml:space="preserve">Ciancio, A., Mukerji, K.G. (eds.),. Springer Netherlands.</w:t>
      </w:r>
    </w:p>
    <w:bookmarkEnd w:id="364"/>
    <w:bookmarkStart w:id="366"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65">
        <w:r>
          <w:rPr>
            <w:rStyle w:val="Hyperlink"/>
          </w:rPr>
          <w:t xml:space="preserve">10.1080/00031305.2017.1375990</w:t>
        </w:r>
      </w:hyperlink>
      <w:r>
        <w:t xml:space="preserve">.</w:t>
      </w:r>
    </w:p>
    <w:bookmarkEnd w:id="366"/>
    <w:bookmarkStart w:id="368"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67">
        <w:r>
          <w:rPr>
            <w:rStyle w:val="Hyperlink"/>
          </w:rPr>
          <w:t xml:space="preserve">10.1086/284953</w:t>
        </w:r>
      </w:hyperlink>
      <w:r>
        <w:t xml:space="preserve">.</w:t>
      </w:r>
    </w:p>
    <w:bookmarkEnd w:id="368"/>
    <w:bookmarkStart w:id="370"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69">
        <w:r>
          <w:rPr>
            <w:rStyle w:val="Hyperlink"/>
          </w:rPr>
          <w:t xml:space="preserve">10.2307/2406212</w:t>
        </w:r>
      </w:hyperlink>
      <w:r>
        <w:t xml:space="preserve">.</w:t>
      </w:r>
    </w:p>
    <w:bookmarkEnd w:id="370"/>
    <w:bookmarkStart w:id="372"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71">
        <w:r>
          <w:rPr>
            <w:rStyle w:val="Hyperlink"/>
          </w:rPr>
          <w:t xml:space="preserve">10.1111/j.1439-0434.1995.tb00275.x</w:t>
        </w:r>
      </w:hyperlink>
      <w:r>
        <w:t xml:space="preserve">.</w:t>
      </w:r>
    </w:p>
    <w:bookmarkEnd w:id="372"/>
    <w:bookmarkStart w:id="373"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73"/>
    <w:bookmarkStart w:id="374"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74"/>
    <w:bookmarkStart w:id="376" w:name="ref-Ersin2020"/>
    <w:p>
      <w:pPr>
        <w:pStyle w:val="Bibliography"/>
      </w:pPr>
      <w:r>
        <w:rPr>
          <w:bCs/>
          <w:b/>
        </w:rPr>
        <w:t xml:space="preserve">Ersin, F., İ. Döker, and F. Turanli</w:t>
      </w:r>
      <w:r>
        <w:t xml:space="preserve">.</w:t>
      </w:r>
      <w:r>
        <w:t xml:space="preserve"> </w:t>
      </w:r>
      <w:r>
        <w:rPr>
          <w:bCs/>
          <w:b/>
        </w:rPr>
        <w:t xml:space="preserve">2020</w:t>
      </w:r>
      <w:r>
        <w:t xml:space="preserve">. Toxicity of sulfoxaflor and four modern fungicides on various stages of a non-target predatory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25: 1531–1540, DOI:</w:t>
      </w:r>
      <w:hyperlink r:id="rId375">
        <w:r>
          <w:rPr>
            <w:rStyle w:val="Hyperlink"/>
          </w:rPr>
          <w:t xml:space="preserve">10.11158/saa.25.9.1</w:t>
        </w:r>
      </w:hyperlink>
      <w:r>
        <w:t xml:space="preserve">.</w:t>
      </w:r>
    </w:p>
    <w:bookmarkEnd w:id="376"/>
    <w:bookmarkStart w:id="378"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77">
        <w:r>
          <w:rPr>
            <w:rStyle w:val="Hyperlink"/>
          </w:rPr>
          <w:t xml:space="preserve">10.11158/saa.25.10.1</w:t>
        </w:r>
      </w:hyperlink>
      <w:r>
        <w:t xml:space="preserve">.</w:t>
      </w:r>
    </w:p>
    <w:bookmarkEnd w:id="378"/>
    <w:bookmarkStart w:id="380"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79">
        <w:r>
          <w:rPr>
            <w:rStyle w:val="Hyperlink"/>
          </w:rPr>
          <w:t xml:space="preserve">10.1080/01647950608684476</w:t>
        </w:r>
      </w:hyperlink>
      <w:r>
        <w:t xml:space="preserve">.</w:t>
      </w:r>
    </w:p>
    <w:bookmarkEnd w:id="380"/>
    <w:bookmarkStart w:id="382"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81">
        <w:r>
          <w:rPr>
            <w:rStyle w:val="Hyperlink"/>
          </w:rPr>
          <w:t xml:space="preserve">10.1038/s41598-019-46474-4</w:t>
        </w:r>
      </w:hyperlink>
      <w:r>
        <w:t xml:space="preserve">.</w:t>
      </w:r>
    </w:p>
    <w:bookmarkEnd w:id="382"/>
    <w:bookmarkStart w:id="384"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83">
        <w:r>
          <w:rPr>
            <w:rStyle w:val="Hyperlink"/>
          </w:rPr>
          <w:t xml:space="preserve">10.21273/horttech.18.3.343</w:t>
        </w:r>
      </w:hyperlink>
      <w:r>
        <w:t xml:space="preserve">.</w:t>
      </w:r>
    </w:p>
    <w:bookmarkEnd w:id="384"/>
    <w:bookmarkStart w:id="386"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85">
        <w:r>
          <w:rPr>
            <w:rStyle w:val="Hyperlink"/>
          </w:rPr>
          <w:t xml:space="preserve">10.21273/hortsci.19.2.385</w:t>
        </w:r>
      </w:hyperlink>
      <w:r>
        <w:t xml:space="preserve">.</w:t>
      </w:r>
    </w:p>
    <w:bookmarkEnd w:id="386"/>
    <w:bookmarkStart w:id="388"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87">
        <w:r>
          <w:rPr>
            <w:rStyle w:val="Hyperlink"/>
          </w:rPr>
          <w:t xml:space="preserve">10.21273/hortsci.50.7.957</w:t>
        </w:r>
      </w:hyperlink>
      <w:r>
        <w:t xml:space="preserve">.</w:t>
      </w:r>
    </w:p>
    <w:bookmarkEnd w:id="388"/>
    <w:bookmarkStart w:id="390"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89">
        <w:r>
          <w:rPr>
            <w:rStyle w:val="Hyperlink"/>
          </w:rPr>
          <w:t xml:space="preserve">10.14411/eje.2008.105</w:t>
        </w:r>
      </w:hyperlink>
      <w:r>
        <w:t xml:space="preserve">.</w:t>
      </w:r>
    </w:p>
    <w:bookmarkEnd w:id="390"/>
    <w:bookmarkStart w:id="392"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91">
        <w:r>
          <w:rPr>
            <w:rStyle w:val="Hyperlink"/>
          </w:rPr>
          <w:t xml:space="preserve">10.1046/j.1365-2311.2002.00456.x</w:t>
        </w:r>
      </w:hyperlink>
      <w:r>
        <w:t xml:space="preserve">.</w:t>
      </w:r>
    </w:p>
    <w:bookmarkEnd w:id="392"/>
    <w:bookmarkStart w:id="394"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93">
        <w:r>
          <w:rPr>
            <w:rStyle w:val="Hyperlink"/>
          </w:rPr>
          <w:t xml:space="preserve">10.1007/s00425-019-03216-0</w:t>
        </w:r>
      </w:hyperlink>
      <w:r>
        <w:t xml:space="preserve">.</w:t>
      </w:r>
    </w:p>
    <w:bookmarkEnd w:id="394"/>
    <w:bookmarkStart w:id="396" w:name="ref-Farmer2016"/>
    <w:p>
      <w:pPr>
        <w:pStyle w:val="Bibliography"/>
      </w:pPr>
      <w:r>
        <w:rPr>
          <w:bCs/>
          <w:b/>
        </w:rPr>
        <w:t xml:space="preserve">Farmer, E. E.</w:t>
      </w:r>
      <w:r>
        <w:t xml:space="preserve"> </w:t>
      </w:r>
      <w:r>
        <w:rPr>
          <w:bCs/>
          <w:b/>
        </w:rPr>
        <w:t xml:space="preserve">2016</w:t>
      </w:r>
      <w:r>
        <w:t xml:space="preserve">.</w:t>
      </w:r>
      <w:r>
        <w:t xml:space="preserve"> </w:t>
      </w:r>
      <w:hyperlink r:id="rId395">
        <w:r>
          <w:rPr>
            <w:rStyle w:val="Hyperlink"/>
          </w:rPr>
          <w:t xml:space="preserve">Leaf defence</w:t>
        </w:r>
      </w:hyperlink>
      <w:r>
        <w:t xml:space="preserve">. Oxford University Press.</w:t>
      </w:r>
    </w:p>
    <w:bookmarkEnd w:id="396"/>
    <w:bookmarkStart w:id="398"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397">
        <w:r>
          <w:rPr>
            <w:rStyle w:val="Hyperlink"/>
          </w:rPr>
          <w:t xml:space="preserve">10.1016/s1369-5266(03)00045-1</w:t>
        </w:r>
      </w:hyperlink>
      <w:r>
        <w:t xml:space="preserve">.</w:t>
      </w:r>
    </w:p>
    <w:bookmarkEnd w:id="398"/>
    <w:bookmarkStart w:id="399"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399"/>
    <w:bookmarkStart w:id="401"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400">
        <w:r>
          <w:rPr>
            <w:rStyle w:val="Hyperlink"/>
          </w:rPr>
          <w:t xml:space="preserve">10.1590/s0102-053620190109</w:t>
        </w:r>
      </w:hyperlink>
      <w:r>
        <w:t xml:space="preserve">.</w:t>
      </w:r>
    </w:p>
    <w:bookmarkEnd w:id="401"/>
    <w:bookmarkStart w:id="403" w:name="ref-Feinerer2008"/>
    <w:p>
      <w:pPr>
        <w:pStyle w:val="Bibliography"/>
      </w:pPr>
      <w:r>
        <w:rPr>
          <w:bCs/>
          <w:b/>
        </w:rPr>
        <w:t xml:space="preserve">Feinerer, I., K. Hornik, and D. Meyer</w:t>
      </w:r>
      <w:r>
        <w:t xml:space="preserve">.</w:t>
      </w:r>
      <w:r>
        <w:t xml:space="preserve"> </w:t>
      </w:r>
      <w:r>
        <w:rPr>
          <w:bCs/>
          <w:b/>
        </w:rPr>
        <w:t xml:space="preserve">2008</w:t>
      </w:r>
      <w:r>
        <w:t xml:space="preserve">.</w:t>
      </w:r>
      <w:r>
        <w:t xml:space="preserve"> </w:t>
      </w:r>
      <w:hyperlink r:id="rId402">
        <w:r>
          <w:rPr>
            <w:rStyle w:val="Hyperlink"/>
          </w:rPr>
          <w:t xml:space="preserve">Text mining infrastructure in</w:t>
        </w:r>
        <w:r>
          <w:rPr>
            <w:rStyle w:val="Hyperlink"/>
          </w:rPr>
          <w:t xml:space="preserve"> </w:t>
        </w:r>
        <w:r>
          <w:rPr>
            <w:rStyle w:val="Hyperlink"/>
          </w:rPr>
          <w:t xml:space="preserve">R</w:t>
        </w:r>
      </w:hyperlink>
      <w:r>
        <w:t xml:space="preserve">. Journal of Statistical Software. 25: 1–54.</w:t>
      </w:r>
    </w:p>
    <w:bookmarkEnd w:id="403"/>
    <w:bookmarkStart w:id="405"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404">
        <w:r>
          <w:rPr>
            <w:rStyle w:val="Hyperlink"/>
          </w:rPr>
          <w:t xml:space="preserve">10.1126/science.1236281</w:t>
        </w:r>
      </w:hyperlink>
      <w:r>
        <w:t xml:space="preserve">.</w:t>
      </w:r>
    </w:p>
    <w:bookmarkEnd w:id="405"/>
    <w:bookmarkStart w:id="407"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406">
        <w:r>
          <w:rPr>
            <w:rStyle w:val="Hyperlink"/>
          </w:rPr>
          <w:t xml:space="preserve">10.1007/s10526-017-9784-1</w:t>
        </w:r>
      </w:hyperlink>
      <w:r>
        <w:t xml:space="preserve">.</w:t>
      </w:r>
    </w:p>
    <w:bookmarkEnd w:id="407"/>
    <w:bookmarkStart w:id="408"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408"/>
    <w:bookmarkStart w:id="410" w:name="ref-Flint1981"/>
    <w:p>
      <w:pPr>
        <w:pStyle w:val="Bibliography"/>
      </w:pPr>
      <w:r>
        <w:rPr>
          <w:bCs/>
          <w:b/>
        </w:rPr>
        <w:t xml:space="preserve">Flint, M. L., and R. van den Bosch</w:t>
      </w:r>
      <w:r>
        <w:t xml:space="preserve">.</w:t>
      </w:r>
      <w:r>
        <w:t xml:space="preserve"> </w:t>
      </w:r>
      <w:r>
        <w:rPr>
          <w:bCs/>
          <w:b/>
        </w:rPr>
        <w:t xml:space="preserve">1981</w:t>
      </w:r>
      <w:r>
        <w:t xml:space="preserve">.</w:t>
      </w:r>
      <w:r>
        <w:t xml:space="preserve"> </w:t>
      </w:r>
      <w:hyperlink r:id="rId409">
        <w:r>
          <w:rPr>
            <w:rStyle w:val="Hyperlink"/>
          </w:rPr>
          <w:t xml:space="preserve">Introduction to integrated pest management</w:t>
        </w:r>
      </w:hyperlink>
      <w:r>
        <w:t xml:space="preserve">. Springer</w:t>
      </w:r>
      <w:r>
        <w:t xml:space="preserve"> </w:t>
      </w:r>
      <w:r>
        <w:t xml:space="preserve">US</w:t>
      </w:r>
      <w:r>
        <w:t xml:space="preserve">.</w:t>
      </w:r>
    </w:p>
    <w:bookmarkEnd w:id="410"/>
    <w:bookmarkStart w:id="412" w:name="ref-Fox2019"/>
    <w:p>
      <w:pPr>
        <w:pStyle w:val="Bibliography"/>
      </w:pPr>
      <w:r>
        <w:rPr>
          <w:bCs/>
          <w:b/>
        </w:rPr>
        <w:t xml:space="preserve">Fox, J., and S. Weisberg</w:t>
      </w:r>
      <w:r>
        <w:t xml:space="preserve">.</w:t>
      </w:r>
      <w:r>
        <w:t xml:space="preserve"> </w:t>
      </w:r>
      <w:r>
        <w:rPr>
          <w:bCs/>
          <w:b/>
        </w:rPr>
        <w:t xml:space="preserve">2019</w:t>
      </w:r>
      <w:r>
        <w:t xml:space="preserve">.</w:t>
      </w:r>
      <w:r>
        <w:t xml:space="preserve"> </w:t>
      </w:r>
      <w:hyperlink r:id="rId411">
        <w:r>
          <w:rPr>
            <w:rStyle w:val="Hyperlink"/>
          </w:rPr>
          <w:t xml:space="preserve">An</w:t>
        </w:r>
        <w:r>
          <w:rPr>
            <w:rStyle w:val="Hyperlink"/>
          </w:rPr>
          <w:t xml:space="preserve"> </w:t>
        </w:r>
        <w:r>
          <w:rPr>
            <w:rStyle w:val="Hyperlink"/>
          </w:rPr>
          <w:t xml:space="preserve">R</w:t>
        </w:r>
        <w:r>
          <w:rPr>
            <w:rStyle w:val="Hyperlink"/>
          </w:rPr>
          <w:t xml:space="preserve"> </w:t>
        </w:r>
        <w:r>
          <w:rPr>
            <w:rStyle w:val="Hyperlink"/>
          </w:rPr>
          <w:t xml:space="preserve">companion to applied regression</w:t>
        </w:r>
      </w:hyperlink>
      <w:r>
        <w:t xml:space="preserve">, Third. ed. Sage, Thousand Oaks</w:t>
      </w:r>
      <w:r>
        <w:t xml:space="preserve"> </w:t>
      </w:r>
      <w:r>
        <w:t xml:space="preserve">CA</w:t>
      </w:r>
      <w:r>
        <w:t xml:space="preserve">.</w:t>
      </w:r>
    </w:p>
    <w:bookmarkEnd w:id="412"/>
    <w:bookmarkStart w:id="414"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413">
        <w:r>
          <w:rPr>
            <w:rStyle w:val="Hyperlink"/>
          </w:rPr>
          <w:t xml:space="preserve">10.1094/phi-t-2001-0517-01</w:t>
        </w:r>
      </w:hyperlink>
      <w:r>
        <w:t xml:space="preserve">.</w:t>
      </w:r>
    </w:p>
    <w:bookmarkEnd w:id="414"/>
    <w:bookmarkStart w:id="416"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415">
        <w:r>
          <w:rPr>
            <w:rStyle w:val="Hyperlink"/>
          </w:rPr>
          <w:t xml:space="preserve">10.1016/j.cropro.2021.105776</w:t>
        </w:r>
      </w:hyperlink>
      <w:r>
        <w:t xml:space="preserve">.</w:t>
      </w:r>
    </w:p>
    <w:bookmarkEnd w:id="416"/>
    <w:bookmarkStart w:id="418"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417">
        <w:r>
          <w:rPr>
            <w:rStyle w:val="Hyperlink"/>
          </w:rPr>
          <w:t xml:space="preserve">10.1094/pdis.2002.86.12.1402d</w:t>
        </w:r>
      </w:hyperlink>
      <w:r>
        <w:t xml:space="preserve">.</w:t>
      </w:r>
    </w:p>
    <w:bookmarkEnd w:id="418"/>
    <w:bookmarkStart w:id="420"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419">
        <w:r>
          <w:rPr>
            <w:rStyle w:val="Hyperlink"/>
          </w:rPr>
          <w:t xml:space="preserve">10.1111/j.1439-0418.2011.01670.x</w:t>
        </w:r>
      </w:hyperlink>
      <w:r>
        <w:t xml:space="preserve">.</w:t>
      </w:r>
    </w:p>
    <w:bookmarkEnd w:id="420"/>
    <w:bookmarkStart w:id="422"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421">
        <w:r>
          <w:rPr>
            <w:rStyle w:val="Hyperlink"/>
          </w:rPr>
          <w:t xml:space="preserve">10.1016/j.biocontrol.2012.06.006</w:t>
        </w:r>
      </w:hyperlink>
      <w:r>
        <w:t xml:space="preserve">.</w:t>
      </w:r>
    </w:p>
    <w:bookmarkEnd w:id="422"/>
    <w:bookmarkStart w:id="424"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423">
        <w:r>
          <w:rPr>
            <w:rStyle w:val="Hyperlink"/>
          </w:rPr>
          <w:t xml:space="preserve">10.1126/science.261.5122.754</w:t>
        </w:r>
      </w:hyperlink>
      <w:r>
        <w:t xml:space="preserve">.</w:t>
      </w:r>
    </w:p>
    <w:bookmarkEnd w:id="424"/>
    <w:bookmarkStart w:id="426"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425">
        <w:r>
          <w:rPr>
            <w:rStyle w:val="Hyperlink"/>
          </w:rPr>
          <w:t xml:space="preserve">10.1007/s10493-012-9527-z</w:t>
        </w:r>
      </w:hyperlink>
      <w:r>
        <w:t xml:space="preserve">.</w:t>
      </w:r>
    </w:p>
    <w:bookmarkEnd w:id="426"/>
    <w:bookmarkStart w:id="428"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427">
        <w:r>
          <w:rPr>
            <w:rStyle w:val="Hyperlink"/>
          </w:rPr>
          <w:t xml:space="preserve">10.1007/s40858-017-0195-8</w:t>
        </w:r>
      </w:hyperlink>
      <w:r>
        <w:t xml:space="preserve">.</w:t>
      </w:r>
    </w:p>
    <w:bookmarkEnd w:id="428"/>
    <w:bookmarkStart w:id="429"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429"/>
    <w:bookmarkStart w:id="430" w:name="ref-Ciancio2007"/>
    <w:p>
      <w:pPr>
        <w:pStyle w:val="Bibliography"/>
      </w:pPr>
      <w:r>
        <w:rPr>
          <w:bCs/>
          <w:b/>
        </w:rPr>
        <w:t xml:space="preserve">(</w:t>
      </w:r>
      <w:hyperlink r:id="rId363">
        <w:r>
          <w:rPr>
            <w:rStyle w:val="Hyperlink"/>
            <w:bCs/>
            <w:b/>
          </w:rPr>
          <w:t xml:space="preserve">General concepts in integrated pest and disease management</w:t>
        </w:r>
      </w:hyperlink>
      <w:r>
        <w:rPr>
          <w:bCs/>
          <w:b/>
        </w:rPr>
        <w:t xml:space="preserve">)</w:t>
      </w:r>
      <w:r>
        <w:rPr>
          <w:bCs/>
          <w:b/>
        </w:rPr>
        <w:t xml:space="preserve"> </w:t>
      </w:r>
      <w:r>
        <w:t xml:space="preserve">.</w:t>
      </w:r>
      <w:r>
        <w:t xml:space="preserve"> </w:t>
      </w:r>
      <w:r>
        <w:rPr>
          <w:bCs/>
          <w:b/>
        </w:rPr>
        <w:t xml:space="preserve">2007</w:t>
      </w:r>
      <w:r>
        <w:t xml:space="preserve">.</w:t>
      </w:r>
      <w:r>
        <w:t xml:space="preserve"> </w:t>
      </w:r>
      <w:hyperlink r:id="rId363">
        <w:r>
          <w:rPr>
            <w:rStyle w:val="Hyperlink"/>
          </w:rPr>
          <w:t xml:space="preserve">General concepts in integrated pest and disease management</w:t>
        </w:r>
      </w:hyperlink>
      <w:r>
        <w:t xml:space="preserve">. Springer Netherlands.</w:t>
      </w:r>
    </w:p>
    <w:bookmarkEnd w:id="430"/>
    <w:bookmarkStart w:id="432" w:name="ref-Gerson1971"/>
    <w:p>
      <w:pPr>
        <w:pStyle w:val="Bibliography"/>
      </w:pPr>
      <w:r>
        <w:rPr>
          <w:bCs/>
          <w:b/>
        </w:rPr>
        <w:t xml:space="preserve">Gerson, U.</w:t>
      </w:r>
      <w:r>
        <w:t xml:space="preserve"> </w:t>
      </w:r>
      <w:r>
        <w:rPr>
          <w:bCs/>
          <w:b/>
        </w:rPr>
        <w:t xml:space="preserve">1971</w:t>
      </w:r>
      <w:r>
        <w:t xml:space="preserve">.</w:t>
      </w:r>
      <w:r>
        <w:t xml:space="preserve"> </w:t>
      </w:r>
      <w:hyperlink r:id="rId431">
        <w:r>
          <w:rPr>
            <w:rStyle w:val="Hyperlink"/>
          </w:rPr>
          <w:t xml:space="preserve">Mites of the genus</w:t>
        </w:r>
        <w:r>
          <w:rPr>
            <w:rStyle w:val="Hyperlink"/>
          </w:rPr>
          <w:t xml:space="preserve"> </w:t>
        </w:r>
        <w:r>
          <w:rPr>
            <w:rStyle w:val="Hyperlink"/>
            <w:iCs/>
            <w:i/>
          </w:rPr>
          <w:t xml:space="preserve">ledermuelleria</w:t>
        </w:r>
        <w:r>
          <w:rPr>
            <w:rStyle w:val="Hyperlink"/>
          </w:rPr>
          <w:t xml:space="preserve"> </w:t>
        </w:r>
        <w:r>
          <w:rPr>
            <w:rStyle w:val="Hyperlink"/>
          </w:rPr>
          <w:t xml:space="preserve">(</w:t>
        </w:r>
        <w:r>
          <w:rPr>
            <w:rStyle w:val="Hyperlink"/>
          </w:rPr>
          <w:t xml:space="preserve">Prostigmata</w:t>
        </w:r>
        <w:r>
          <w:rPr>
            <w:rStyle w:val="Hyperlink"/>
          </w:rPr>
          <w:t xml:space="preserve">:</w:t>
        </w:r>
        <w:r>
          <w:rPr>
            <w:rStyle w:val="Hyperlink"/>
          </w:rPr>
          <w:t xml:space="preserve"> </w:t>
        </w:r>
        <w:r>
          <w:rPr>
            <w:rStyle w:val="Hyperlink"/>
          </w:rPr>
          <w:t xml:space="preserve">Stigmaeidae</w:t>
        </w:r>
        <w:r>
          <w:rPr>
            <w:rStyle w:val="Hyperlink"/>
          </w:rPr>
          <w:t xml:space="preserve">) associated with mosses in</w:t>
        </w:r>
        <w:r>
          <w:rPr>
            <w:rStyle w:val="Hyperlink"/>
          </w:rPr>
          <w:t xml:space="preserve"> </w:t>
        </w:r>
        <w:r>
          <w:rPr>
            <w:rStyle w:val="Hyperlink"/>
          </w:rPr>
          <w:t xml:space="preserve">Canada</w:t>
        </w:r>
      </w:hyperlink>
      <w:r>
        <w:t xml:space="preserve">. Acarologia. 13: 319–343.</w:t>
      </w:r>
    </w:p>
    <w:bookmarkEnd w:id="432"/>
    <w:bookmarkStart w:id="434"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433">
        <w:r>
          <w:rPr>
            <w:rStyle w:val="Hyperlink"/>
          </w:rPr>
          <w:t xml:space="preserve">10.11158/saa.13.2.1</w:t>
        </w:r>
      </w:hyperlink>
      <w:r>
        <w:t xml:space="preserve">.</w:t>
      </w:r>
    </w:p>
    <w:bookmarkEnd w:id="434"/>
    <w:bookmarkStart w:id="436"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435">
        <w:r>
          <w:rPr>
            <w:rStyle w:val="Hyperlink"/>
          </w:rPr>
          <w:t xml:space="preserve">10.1051/acarologia/20142144</w:t>
        </w:r>
      </w:hyperlink>
      <w:r>
        <w:t xml:space="preserve">.</w:t>
      </w:r>
    </w:p>
    <w:bookmarkEnd w:id="436"/>
    <w:bookmarkStart w:id="438"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437">
        <w:r>
          <w:rPr>
            <w:rStyle w:val="Hyperlink"/>
          </w:rPr>
          <w:t xml:space="preserve">10.1007/bf01193231</w:t>
        </w:r>
      </w:hyperlink>
      <w:r>
        <w:t xml:space="preserve">.</w:t>
      </w:r>
    </w:p>
    <w:bookmarkEnd w:id="438"/>
    <w:bookmarkStart w:id="440" w:name="ref-Gerson2003"/>
    <w:p>
      <w:pPr>
        <w:pStyle w:val="Bibliography"/>
      </w:pPr>
      <w:r>
        <w:rPr>
          <w:bCs/>
          <w:b/>
        </w:rPr>
        <w:t xml:space="preserve">Gerson, U., R. L. Smiley, and R. Ochoa</w:t>
      </w:r>
      <w:r>
        <w:t xml:space="preserve">.</w:t>
      </w:r>
      <w:r>
        <w:t xml:space="preserve"> </w:t>
      </w:r>
      <w:r>
        <w:rPr>
          <w:bCs/>
          <w:b/>
        </w:rPr>
        <w:t xml:space="preserve">2003</w:t>
      </w:r>
      <w:r>
        <w:t xml:space="preserve">.</w:t>
      </w:r>
      <w:r>
        <w:t xml:space="preserve"> </w:t>
      </w:r>
      <w:hyperlink r:id="rId439">
        <w:r>
          <w:rPr>
            <w:rStyle w:val="Hyperlink"/>
          </w:rPr>
          <w:t xml:space="preserve">Mites (</w:t>
        </w:r>
        <w:r>
          <w:rPr>
            <w:rStyle w:val="Hyperlink"/>
          </w:rPr>
          <w:t xml:space="preserve">Acari</w:t>
        </w:r>
        <w:r>
          <w:rPr>
            <w:rStyle w:val="Hyperlink"/>
          </w:rPr>
          <w:t xml:space="preserve">) for pest control</w:t>
        </w:r>
      </w:hyperlink>
      <w:r>
        <w:t xml:space="preserve">. John Wiley &amp; Sons.</w:t>
      </w:r>
    </w:p>
    <w:bookmarkEnd w:id="440"/>
    <w:bookmarkStart w:id="442" w:name="ref-Ghasemzadeh2017"/>
    <w:p>
      <w:pPr>
        <w:pStyle w:val="Bibliography"/>
      </w:pPr>
      <w:r>
        <w:rPr>
          <w:bCs/>
          <w:b/>
        </w:rPr>
        <w:t xml:space="preserve">Ghasemzadeh, S., A. Leman, and G. J. Messelink</w:t>
      </w:r>
      <w:r>
        <w:t xml:space="preserve">.</w:t>
      </w:r>
      <w:r>
        <w:t xml:space="preserve"> </w:t>
      </w:r>
      <w:r>
        <w:rPr>
          <w:bCs/>
          <w:b/>
        </w:rPr>
        <w:t xml:space="preserve">2017</w:t>
      </w:r>
      <w:r>
        <w:t xml:space="preserve">. Biological control of</w:t>
      </w:r>
      <w:r>
        <w:t xml:space="preserve"> </w:t>
      </w:r>
      <w:r>
        <w:rPr>
          <w:iCs/>
          <w:i/>
        </w:rPr>
        <w:t xml:space="preserve">Echinothrips americanus</w:t>
      </w:r>
      <w:r>
        <w:t xml:space="preserve"> </w:t>
      </w:r>
      <w:r>
        <w:t xml:space="preserve">by phytoseiid predatory mites and the effect of pollen as supplemental food. 73: 209–221, DOI:</w:t>
      </w:r>
      <w:hyperlink r:id="rId441">
        <w:r>
          <w:rPr>
            <w:rStyle w:val="Hyperlink"/>
          </w:rPr>
          <w:t xml:space="preserve">10.1007/s10493-017-0191-1</w:t>
        </w:r>
      </w:hyperlink>
      <w:r>
        <w:t xml:space="preserve">.</w:t>
      </w:r>
    </w:p>
    <w:bookmarkEnd w:id="442"/>
    <w:bookmarkStart w:id="444"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43">
        <w:r>
          <w:rPr>
            <w:rStyle w:val="Hyperlink"/>
          </w:rPr>
          <w:t xml:space="preserve">10.1002/aqc.584</w:t>
        </w:r>
      </w:hyperlink>
      <w:r>
        <w:t xml:space="preserve">.</w:t>
      </w:r>
    </w:p>
    <w:bookmarkEnd w:id="444"/>
    <w:bookmarkStart w:id="445"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45"/>
    <w:bookmarkStart w:id="447"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46">
        <w:r>
          <w:rPr>
            <w:rStyle w:val="Hyperlink"/>
          </w:rPr>
          <w:t xml:space="preserve">10.1016/j.jcz.2018.01.004</w:t>
        </w:r>
      </w:hyperlink>
      <w:r>
        <w:t xml:space="preserve">.</w:t>
      </w:r>
    </w:p>
    <w:bookmarkEnd w:id="447"/>
    <w:bookmarkStart w:id="449"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48">
        <w:r>
          <w:rPr>
            <w:rStyle w:val="Hyperlink"/>
          </w:rPr>
          <w:t xml:space="preserve">10.1186/s12915-014-0098-9</w:t>
        </w:r>
      </w:hyperlink>
      <w:r>
        <w:t xml:space="preserve">.</w:t>
      </w:r>
    </w:p>
    <w:bookmarkEnd w:id="449"/>
    <w:bookmarkStart w:id="451"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50">
        <w:r>
          <w:rPr>
            <w:rStyle w:val="Hyperlink"/>
          </w:rPr>
          <w:t xml:space="preserve">10.1146/annurev.phyto.43.040204.135923</w:t>
        </w:r>
      </w:hyperlink>
      <w:r>
        <w:t xml:space="preserve">.</w:t>
      </w:r>
    </w:p>
    <w:bookmarkEnd w:id="451"/>
    <w:bookmarkStart w:id="453"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52">
        <w:r>
          <w:rPr>
            <w:rStyle w:val="Hyperlink"/>
          </w:rPr>
          <w:t xml:space="preserve">10.1007/s00442-002-1120-4</w:t>
        </w:r>
      </w:hyperlink>
      <w:r>
        <w:t xml:space="preserve">.</w:t>
      </w:r>
    </w:p>
    <w:bookmarkEnd w:id="453"/>
    <w:bookmarkStart w:id="454"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54"/>
    <w:bookmarkStart w:id="456" w:name="ref-Gordon1998"/>
    <w:p>
      <w:pPr>
        <w:pStyle w:val="Bibliography"/>
      </w:pPr>
      <w:r>
        <w:rPr>
          <w:bCs/>
          <w:b/>
        </w:rPr>
        <w:t xml:space="preserve">Gordon, D. R.</w:t>
      </w:r>
      <w:r>
        <w:t xml:space="preserve"> </w:t>
      </w:r>
      <w:r>
        <w:rPr>
          <w:bCs/>
          <w:b/>
        </w:rPr>
        <w:t xml:space="preserve">1998</w:t>
      </w:r>
      <w:r>
        <w:t xml:space="preserve">. Effects of invasive, non-indigenous plant species on ecosystem processes: Lessons from</w:t>
      </w:r>
      <w:r>
        <w:t xml:space="preserve"> </w:t>
      </w:r>
      <w:r>
        <w:t xml:space="preserve">Florida</w:t>
      </w:r>
      <w:r>
        <w:t xml:space="preserve">. Ecological Applications. 8: 975–989, DOI:</w:t>
      </w:r>
      <w:hyperlink r:id="rId455">
        <w:r>
          <w:rPr>
            <w:rStyle w:val="Hyperlink"/>
          </w:rPr>
          <w:t xml:space="preserve">10.1890/1051-0761(1998)008[0975:eoinip]2.0.co;2</w:t>
        </w:r>
      </w:hyperlink>
      <w:r>
        <w:t xml:space="preserve">.</w:t>
      </w:r>
    </w:p>
    <w:bookmarkEnd w:id="456"/>
    <w:bookmarkStart w:id="458"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57">
        <w:r>
          <w:rPr>
            <w:rStyle w:val="Hyperlink"/>
          </w:rPr>
          <w:t xml:space="preserve">10.1016/0885-5765(92)90045-w</w:t>
        </w:r>
      </w:hyperlink>
      <w:r>
        <w:t xml:space="preserve">.</w:t>
      </w:r>
    </w:p>
    <w:bookmarkEnd w:id="458"/>
    <w:bookmarkStart w:id="460"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59">
        <w:r>
          <w:rPr>
            <w:rStyle w:val="Hyperlink"/>
          </w:rPr>
          <w:t xml:space="preserve">10.1021/jf404156x</w:t>
        </w:r>
      </w:hyperlink>
      <w:r>
        <w:t xml:space="preserve">.</w:t>
      </w:r>
    </w:p>
    <w:bookmarkEnd w:id="460"/>
    <w:bookmarkStart w:id="462" w:name="ref-Gradish2010"/>
    <w:p>
      <w:pPr>
        <w:pStyle w:val="Bibliography"/>
      </w:pPr>
      <w:r>
        <w:rPr>
          <w:bCs/>
          <w:b/>
        </w:rPr>
        <w:t xml:space="preserve">Gradish, A. E., C. D. Scott-Dupree, L. Shipp, C. R. Harris, and G. Ferguson</w:t>
      </w:r>
      <w:r>
        <w:t xml:space="preserve">.</w:t>
      </w:r>
      <w:r>
        <w:t xml:space="preserve"> </w:t>
      </w:r>
      <w:r>
        <w:rPr>
          <w:bCs/>
          <w:b/>
        </w:rPr>
        <w:t xml:space="preserve">2010</w:t>
      </w:r>
      <w:r>
        <w:t xml:space="preserve">. Effect of reduced risk pesticides on greenhouse vegetable arthropod biological control agents. 67: 82–86, DOI:</w:t>
      </w:r>
      <w:hyperlink r:id="rId461">
        <w:r>
          <w:rPr>
            <w:rStyle w:val="Hyperlink"/>
          </w:rPr>
          <w:t xml:space="preserve">10.1002/ps.2036</w:t>
        </w:r>
      </w:hyperlink>
      <w:r>
        <w:t xml:space="preserve">.</w:t>
      </w:r>
    </w:p>
    <w:bookmarkEnd w:id="462"/>
    <w:bookmarkStart w:id="464"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63">
        <w:r>
          <w:rPr>
            <w:rStyle w:val="Hyperlink"/>
          </w:rPr>
          <w:t xml:space="preserve">10.1094/phyto-64-494</w:t>
        </w:r>
      </w:hyperlink>
      <w:r>
        <w:t xml:space="preserve">.</w:t>
      </w:r>
    </w:p>
    <w:bookmarkEnd w:id="464"/>
    <w:bookmarkStart w:id="466"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65">
        <w:r>
          <w:rPr>
            <w:rStyle w:val="Hyperlink"/>
          </w:rPr>
          <w:t xml:space="preserve">10.1002/jwmg.875</w:t>
        </w:r>
      </w:hyperlink>
      <w:r>
        <w:t xml:space="preserve">.</w:t>
      </w:r>
    </w:p>
    <w:bookmarkEnd w:id="466"/>
    <w:bookmarkStart w:id="468" w:name="ref-Grolemund2011"/>
    <w:p>
      <w:pPr>
        <w:pStyle w:val="Bibliography"/>
      </w:pPr>
      <w:r>
        <w:rPr>
          <w:bCs/>
          <w:b/>
        </w:rPr>
        <w:t xml:space="preserve">Grolemund, G., and H. Wickham</w:t>
      </w:r>
      <w:r>
        <w:t xml:space="preserve">.</w:t>
      </w:r>
      <w:r>
        <w:t xml:space="preserve"> </w:t>
      </w:r>
      <w:r>
        <w:rPr>
          <w:bCs/>
          <w:b/>
        </w:rPr>
        <w:t xml:space="preserve">2011</w:t>
      </w:r>
      <w:r>
        <w:t xml:space="preserve">.</w:t>
      </w:r>
      <w:r>
        <w:t xml:space="preserve"> </w:t>
      </w:r>
      <w:hyperlink r:id="rId467">
        <w:r>
          <w:rPr>
            <w:rStyle w:val="Hyperlink"/>
          </w:rPr>
          <w:t xml:space="preserve">Dates and times made easy with</w:t>
        </w:r>
        <w:r>
          <w:rPr>
            <w:rStyle w:val="Hyperlink"/>
          </w:rPr>
          <w:t xml:space="preserve"> </w:t>
        </w:r>
        <w:r>
          <w:rPr>
            <w:rStyle w:val="Hyperlink"/>
          </w:rPr>
          <w:t xml:space="preserve">lubridate</w:t>
        </w:r>
      </w:hyperlink>
      <w:r>
        <w:t xml:space="preserve">. Journal of Statistical Software. 40: 1–25.</w:t>
      </w:r>
    </w:p>
    <w:bookmarkEnd w:id="468"/>
    <w:bookmarkStart w:id="470"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69">
        <w:r>
          <w:rPr>
            <w:rStyle w:val="Hyperlink"/>
          </w:rPr>
          <w:t xml:space="preserve">10.1007/s10493-006-9019-0</w:t>
        </w:r>
      </w:hyperlink>
      <w:r>
        <w:t xml:space="preserve">.</w:t>
      </w:r>
    </w:p>
    <w:bookmarkEnd w:id="470"/>
    <w:bookmarkStart w:id="472"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71">
        <w:r>
          <w:rPr>
            <w:rStyle w:val="Hyperlink"/>
          </w:rPr>
          <w:t xml:space="preserve">10.1007/s10493-005-3360-6</w:t>
        </w:r>
      </w:hyperlink>
      <w:r>
        <w:t xml:space="preserve">.</w:t>
      </w:r>
    </w:p>
    <w:bookmarkEnd w:id="472"/>
    <w:bookmarkStart w:id="474"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73">
        <w:r>
          <w:rPr>
            <w:rStyle w:val="Hyperlink"/>
          </w:rPr>
          <w:t xml:space="preserve">10.1007/bf00317319</w:t>
        </w:r>
      </w:hyperlink>
      <w:r>
        <w:t xml:space="preserve">.</w:t>
      </w:r>
    </w:p>
    <w:bookmarkEnd w:id="474"/>
    <w:bookmarkStart w:id="476"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75">
        <w:r>
          <w:rPr>
            <w:rStyle w:val="Hyperlink"/>
          </w:rPr>
          <w:t xml:space="preserve">10.1016/j.pbi.2003.11.011</w:t>
        </w:r>
      </w:hyperlink>
      <w:r>
        <w:t xml:space="preserve">.</w:t>
      </w:r>
    </w:p>
    <w:bookmarkEnd w:id="476"/>
    <w:bookmarkStart w:id="478" w:name="ref-Hajek2019"/>
    <w:p>
      <w:pPr>
        <w:pStyle w:val="Bibliography"/>
      </w:pPr>
      <w:r>
        <w:rPr>
          <w:bCs/>
          <w:b/>
        </w:rPr>
        <w:t xml:space="preserve">Hajek, A. E., and J. Eilenberg</w:t>
      </w:r>
      <w:r>
        <w:t xml:space="preserve">.</w:t>
      </w:r>
      <w:r>
        <w:t xml:space="preserve"> </w:t>
      </w:r>
      <w:r>
        <w:rPr>
          <w:bCs/>
          <w:b/>
        </w:rPr>
        <w:t xml:space="preserve">2019</w:t>
      </w:r>
      <w:r>
        <w:t xml:space="preserve">.</w:t>
      </w:r>
      <w:r>
        <w:t xml:space="preserve"> </w:t>
      </w:r>
      <w:hyperlink r:id="rId477">
        <w:r>
          <w:rPr>
            <w:rStyle w:val="Hyperlink"/>
          </w:rPr>
          <w:t xml:space="preserve">Natural enemies</w:t>
        </w:r>
      </w:hyperlink>
      <w:r>
        <w:t xml:space="preserve">. Cambridge University Press.</w:t>
      </w:r>
    </w:p>
    <w:bookmarkEnd w:id="478"/>
    <w:bookmarkStart w:id="480"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79">
        <w:r>
          <w:rPr>
            <w:rStyle w:val="Hyperlink"/>
          </w:rPr>
          <w:t xml:space="preserve">10.1111/j.1461-0248.2007.01123.x</w:t>
        </w:r>
      </w:hyperlink>
      <w:r>
        <w:t xml:space="preserve">.</w:t>
      </w:r>
    </w:p>
    <w:bookmarkEnd w:id="480"/>
    <w:bookmarkStart w:id="482"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81">
        <w:r>
          <w:rPr>
            <w:rStyle w:val="Hyperlink"/>
          </w:rPr>
          <w:t xml:space="preserve">10.1094/phyto-03-15-0064-r</w:t>
        </w:r>
      </w:hyperlink>
      <w:r>
        <w:t xml:space="preserve">.</w:t>
      </w:r>
    </w:p>
    <w:bookmarkEnd w:id="482"/>
    <w:bookmarkStart w:id="484"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83">
        <w:r>
          <w:rPr>
            <w:rStyle w:val="Hyperlink"/>
          </w:rPr>
          <w:t xml:space="preserve">10.11158/saa.26.3.10</w:t>
        </w:r>
      </w:hyperlink>
      <w:r>
        <w:t xml:space="preserve">.</w:t>
      </w:r>
    </w:p>
    <w:bookmarkEnd w:id="484"/>
    <w:bookmarkStart w:id="486"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85">
        <w:r>
          <w:rPr>
            <w:rStyle w:val="Hyperlink"/>
          </w:rPr>
          <w:t xml:space="preserve">10.1111/j.1600-0706.2013.01263.x</w:t>
        </w:r>
      </w:hyperlink>
      <w:r>
        <w:t xml:space="preserve">.</w:t>
      </w:r>
    </w:p>
    <w:bookmarkEnd w:id="486"/>
    <w:bookmarkStart w:id="488" w:name="ref-Heimpel2017"/>
    <w:p>
      <w:pPr>
        <w:pStyle w:val="Bibliography"/>
      </w:pPr>
      <w:r>
        <w:rPr>
          <w:bCs/>
          <w:b/>
        </w:rPr>
        <w:t xml:space="preserve">Heimpel, G. E., and N. J. Mills</w:t>
      </w:r>
      <w:r>
        <w:t xml:space="preserve">.</w:t>
      </w:r>
      <w:r>
        <w:t xml:space="preserve"> </w:t>
      </w:r>
      <w:r>
        <w:rPr>
          <w:bCs/>
          <w:b/>
        </w:rPr>
        <w:t xml:space="preserve">2017</w:t>
      </w:r>
      <w:r>
        <w:t xml:space="preserve">.</w:t>
      </w:r>
      <w:r>
        <w:t xml:space="preserve"> </w:t>
      </w:r>
      <w:hyperlink r:id="rId487">
        <w:r>
          <w:rPr>
            <w:rStyle w:val="Hyperlink"/>
          </w:rPr>
          <w:t xml:space="preserve">Biological control: Ecology and applications</w:t>
        </w:r>
      </w:hyperlink>
      <w:r>
        <w:t xml:space="preserve">. Cambridge.</w:t>
      </w:r>
    </w:p>
    <w:bookmarkEnd w:id="488"/>
    <w:bookmarkStart w:id="489" w:name="ref-Helle1996"/>
    <w:p>
      <w:pPr>
        <w:pStyle w:val="Bibliography"/>
      </w:pPr>
      <w:r>
        <w:rPr>
          <w:bCs/>
          <w:b/>
        </w:rPr>
        <w:t xml:space="preserve">Helle, W., and M. Wysoki</w:t>
      </w:r>
      <w:r>
        <w:t xml:space="preserve">.</w:t>
      </w:r>
      <w:r>
        <w:t xml:space="preserve"> </w:t>
      </w:r>
      <w:r>
        <w:rPr>
          <w:bCs/>
          <w:b/>
        </w:rPr>
        <w:t xml:space="preserve">1996</w:t>
      </w:r>
      <w:r>
        <w:t xml:space="preserve">.</w:t>
      </w:r>
      <w:r>
        <w:t xml:space="preserve"> </w:t>
      </w:r>
      <w:hyperlink r:id="rId151">
        <w:r>
          <w:rPr>
            <w:rStyle w:val="Hyperlink"/>
          </w:rPr>
          <w:t xml:space="preserve">Arrhenotokous parthenogenesis</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89"/>
    <w:bookmarkStart w:id="491"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hyperlink r:id="rId490">
        <w:r>
          <w:rPr>
            <w:rStyle w:val="Hyperlink"/>
          </w:rPr>
          <w:t xml:space="preserve">tidyselect:</w:t>
        </w:r>
        <w:r>
          <w:rPr>
            <w:rStyle w:val="Hyperlink"/>
          </w:rPr>
          <w:t xml:space="preserve"> </w:t>
        </w:r>
        <w:r>
          <w:rPr>
            <w:rStyle w:val="Hyperlink"/>
          </w:rPr>
          <w:t xml:space="preserve">Select from a set of strings</w:t>
        </w:r>
      </w:hyperlink>
      <w:r>
        <w:t xml:space="preserve">.</w:t>
      </w:r>
    </w:p>
    <w:bookmarkEnd w:id="491"/>
    <w:bookmarkStart w:id="493" w:name="ref-Hiatt2019"/>
    <w:p>
      <w:pPr>
        <w:pStyle w:val="Bibliography"/>
      </w:pPr>
      <w:r>
        <w:rPr>
          <w:bCs/>
          <w:b/>
        </w:rPr>
        <w:t xml:space="preserve">Hiatt, D., K. Serbesoff-King, D. Lieurance, D. R. Gordon, and S. L. Flory</w:t>
      </w:r>
      <w:r>
        <w:t xml:space="preserve">.</w:t>
      </w:r>
      <w:r>
        <w:t xml:space="preserve"> </w:t>
      </w:r>
      <w:r>
        <w:rPr>
          <w:bCs/>
          <w:b/>
        </w:rPr>
        <w:t xml:space="preserve">2019</w:t>
      </w:r>
      <w:r>
        <w:t xml:space="preserve">. Allocation of invasive plant management expenditures for conservation: Lessons from</w:t>
      </w:r>
      <w:r>
        <w:t xml:space="preserve"> </w:t>
      </w:r>
      <w:r>
        <w:t xml:space="preserve">Florida</w:t>
      </w:r>
      <w:r>
        <w:t xml:space="preserve">,</w:t>
      </w:r>
      <w:r>
        <w:t xml:space="preserve"> </w:t>
      </w:r>
      <w:r>
        <w:t xml:space="preserve">USA</w:t>
      </w:r>
      <w:r>
        <w:t xml:space="preserve">. 1, DOI:</w:t>
      </w:r>
      <w:hyperlink r:id="rId492">
        <w:r>
          <w:rPr>
            <w:rStyle w:val="Hyperlink"/>
          </w:rPr>
          <w:t xml:space="preserve">10.1111/csp2.51</w:t>
        </w:r>
      </w:hyperlink>
      <w:r>
        <w:t xml:space="preserve">.</w:t>
      </w:r>
    </w:p>
    <w:bookmarkEnd w:id="493"/>
    <w:bookmarkStart w:id="495"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94">
        <w:r>
          <w:rPr>
            <w:rStyle w:val="Hyperlink"/>
          </w:rPr>
          <w:t xml:space="preserve">10.1017/s0890037x00032243</w:t>
        </w:r>
      </w:hyperlink>
      <w:r>
        <w:t xml:space="preserve">.</w:t>
      </w:r>
    </w:p>
    <w:bookmarkEnd w:id="495"/>
    <w:bookmarkStart w:id="496"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496"/>
    <w:bookmarkStart w:id="498" w:name="ref-Hoogerbrugge2011"/>
    <w:p>
      <w:pPr>
        <w:pStyle w:val="Bibliography"/>
      </w:pPr>
      <w:r>
        <w:rPr>
          <w:bCs/>
          <w:b/>
        </w:rPr>
        <w:t xml:space="preserve">Hoogerbrugge, H., Y. van Houten, M. Knapp, K. Bolckmans, and others</w:t>
      </w:r>
      <w:r>
        <w:t xml:space="preserve">.</w:t>
      </w:r>
      <w:r>
        <w:t xml:space="preserve"> </w:t>
      </w:r>
      <w:r>
        <w:rPr>
          <w:bCs/>
          <w:b/>
        </w:rPr>
        <w:t xml:space="preserve">2011</w:t>
      </w:r>
      <w:r>
        <w:t xml:space="preserve">.</w:t>
      </w:r>
      <w:r>
        <w:t xml:space="preserve"> </w:t>
      </w:r>
      <w:hyperlink r:id="rId497">
        <w:r>
          <w:rPr>
            <w:rStyle w:val="Hyperlink"/>
          </w:rPr>
          <w:t xml:space="preserve">Biological control of greenhouse whitefly on roses with phytoseiid mites.</w:t>
        </w:r>
      </w:hyperlink>
      <w:r>
        <w:t xml:space="preserve"> IOBC/WPRS Bulletin. 68: 59–63.</w:t>
      </w:r>
    </w:p>
    <w:bookmarkEnd w:id="498"/>
    <w:bookmarkStart w:id="500" w:name="ref-Hoogerbrugge2014"/>
    <w:p>
      <w:pPr>
        <w:pStyle w:val="Bibliography"/>
      </w:pPr>
      <w:r>
        <w:rPr>
          <w:bCs/>
          <w:b/>
        </w:rPr>
        <w:t xml:space="preserve">Hoogerbrugge, H., K. O. Lenferink, Y. van Houten, K. Bolckmans, and others</w:t>
      </w:r>
      <w:r>
        <w:t xml:space="preserve">.</w:t>
      </w:r>
      <w:r>
        <w:t xml:space="preserve"> </w:t>
      </w:r>
      <w:r>
        <w:rPr>
          <w:bCs/>
          <w:b/>
        </w:rPr>
        <w:t xml:space="preserve">2014</w:t>
      </w:r>
      <w:r>
        <w:t xml:space="preserve">.</w:t>
      </w:r>
      <w:r>
        <w:t xml:space="preserve"> </w:t>
      </w:r>
      <w:hyperlink r:id="rId499">
        <w:r>
          <w:rPr>
            <w:rStyle w:val="Hyperlink"/>
          </w:rPr>
          <w:t xml:space="preserve">Screening of three phytoseiid mite species as biocontrol agents of</w:t>
        </w:r>
        <w:r>
          <w:rPr>
            <w:rStyle w:val="Hyperlink"/>
          </w:rPr>
          <w:t xml:space="preserve"> </w:t>
        </w:r>
        <w:r>
          <w:rPr>
            <w:rStyle w:val="Hyperlink"/>
            <w:iCs/>
            <w:i/>
          </w:rPr>
          <w:t xml:space="preserve">Echinothrips americanus</w:t>
        </w:r>
        <w:r>
          <w:rPr>
            <w:rStyle w:val="Hyperlink"/>
          </w:rPr>
          <w:t xml:space="preserve">.</w:t>
        </w:r>
      </w:hyperlink>
      <w:r>
        <w:t xml:space="preserve"> IOBC/WPRS Bulletin. 102: 97–101.</w:t>
      </w:r>
    </w:p>
    <w:bookmarkEnd w:id="500"/>
    <w:bookmarkStart w:id="501"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501"/>
    <w:bookmarkStart w:id="502"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502"/>
    <w:bookmarkStart w:id="504" w:name="ref-Houten2016"/>
    <w:p>
      <w:pPr>
        <w:pStyle w:val="Bibliography"/>
      </w:pPr>
      <w:r>
        <w:rPr>
          <w:bCs/>
          <w:b/>
        </w:rPr>
        <w:t xml:space="preserve">Houten, Y. M. V., H. Hoogerbrugge, K. O. Lenferink, M. Knapp, and K. J. F. Bolckmans</w:t>
      </w:r>
      <w:r>
        <w:t xml:space="preserve">.</w:t>
      </w:r>
      <w:r>
        <w:t xml:space="preserve"> </w:t>
      </w:r>
      <w:r>
        <w:rPr>
          <w:bCs/>
          <w:b/>
        </w:rPr>
        <w:t xml:space="preserve">2016</w:t>
      </w:r>
      <w:r>
        <w:t xml:space="preserve">. Evaluation of</w:t>
      </w:r>
      <w:r>
        <w:t xml:space="preserve"> </w:t>
      </w:r>
      <w:r>
        <w:rPr>
          <w:iCs/>
          <w:i/>
        </w:rPr>
        <w:t xml:space="preserve">Euseius gallicus</w:t>
      </w:r>
      <w:r>
        <w:t xml:space="preserve"> </w:t>
      </w:r>
      <w:r>
        <w:t xml:space="preserve">as a biological control agent of western flower thrips and greenhouse whitefly in rose. 25: S147–S159, DOI:</w:t>
      </w:r>
      <w:hyperlink r:id="rId503">
        <w:r>
          <w:rPr>
            <w:rStyle w:val="Hyperlink"/>
          </w:rPr>
          <w:t xml:space="preserve">10.2300/acari.25.suppl_147</w:t>
        </w:r>
      </w:hyperlink>
      <w:r>
        <w:t xml:space="preserve">.</w:t>
      </w:r>
    </w:p>
    <w:bookmarkEnd w:id="504"/>
    <w:bookmarkStart w:id="506" w:name="ref-Howard1991"/>
    <w:p>
      <w:pPr>
        <w:pStyle w:val="Bibliography"/>
      </w:pPr>
      <w:r>
        <w:rPr>
          <w:bCs/>
          <w:b/>
        </w:rPr>
        <w:t xml:space="preserve">Howard, F. W., and E. A. Rodriguez</w:t>
      </w:r>
      <w:r>
        <w:t xml:space="preserve">.</w:t>
      </w:r>
      <w:r>
        <w:t xml:space="preserve"> </w:t>
      </w:r>
      <w:r>
        <w:rPr>
          <w:bCs/>
          <w:b/>
        </w:rPr>
        <w:t xml:space="preserve">1991</w:t>
      </w:r>
      <w:r>
        <w:t xml:space="preserve">. Tightness of the perianth of cococuts in relation to infestation by coconut mites. 74: 358, DOI:</w:t>
      </w:r>
      <w:hyperlink r:id="rId505">
        <w:r>
          <w:rPr>
            <w:rStyle w:val="Hyperlink"/>
          </w:rPr>
          <w:t xml:space="preserve">10.2307/3495319</w:t>
        </w:r>
      </w:hyperlink>
      <w:r>
        <w:t xml:space="preserve">.</w:t>
      </w:r>
    </w:p>
    <w:bookmarkEnd w:id="506"/>
    <w:bookmarkStart w:id="508"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507">
        <w:r>
          <w:rPr>
            <w:rStyle w:val="Hyperlink"/>
          </w:rPr>
          <w:t xml:space="preserve">10.1146/annurev.arplant.59.032607.092825</w:t>
        </w:r>
      </w:hyperlink>
      <w:r>
        <w:t xml:space="preserve">.</w:t>
      </w:r>
    </w:p>
    <w:bookmarkEnd w:id="508"/>
    <w:bookmarkStart w:id="509"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509"/>
    <w:bookmarkStart w:id="511" w:name="ref-Jackman2020"/>
    <w:p>
      <w:pPr>
        <w:pStyle w:val="Bibliography"/>
      </w:pPr>
      <w:r>
        <w:rPr>
          <w:bCs/>
          <w:b/>
        </w:rPr>
        <w:t xml:space="preserve">Jackman, S.</w:t>
      </w:r>
      <w:r>
        <w:t xml:space="preserve"> </w:t>
      </w:r>
      <w:r>
        <w:rPr>
          <w:bCs/>
          <w:b/>
        </w:rPr>
        <w:t xml:space="preserve">2020</w:t>
      </w:r>
      <w:r>
        <w:t xml:space="preserve">.</w:t>
      </w:r>
      <w:r>
        <w:t xml:space="preserve"> </w:t>
      </w:r>
      <w:hyperlink r:id="rId510">
        <w:r>
          <w:rPr>
            <w:rStyle w:val="Hyperlink"/>
          </w:rPr>
          <w:t xml:space="preserve">pscl</w:t>
        </w:r>
        <w:r>
          <w:rPr>
            <w:rStyle w:val="Hyperlink"/>
          </w:rPr>
          <w:t xml:space="preserve">: Classes and methods for</w:t>
        </w:r>
        <w:r>
          <w:rPr>
            <w:rStyle w:val="Hyperlink"/>
          </w:rPr>
          <w:t xml:space="preserve"> </w:t>
        </w:r>
        <w:r>
          <w:rPr>
            <w:rStyle w:val="Hyperlink"/>
          </w:rPr>
          <w:t xml:space="preserve">R</w:t>
        </w:r>
        <w:r>
          <w:rPr>
            <w:rStyle w:val="Hyperlink"/>
          </w:rPr>
          <w:t xml:space="preserve"> </w:t>
        </w:r>
        <w:r>
          <w:rPr>
            <w:rStyle w:val="Hyperlink"/>
          </w:rPr>
          <w:t xml:space="preserve">developed in the political science computational laboratory</w:t>
        </w:r>
      </w:hyperlink>
      <w:r>
        <w:t xml:space="preserve">. United States Studies Centre, University of Sydney, Sydney, New South Wales, Australia.</w:t>
      </w:r>
    </w:p>
    <w:bookmarkEnd w:id="511"/>
    <w:bookmarkStart w:id="512"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512"/>
    <w:bookmarkStart w:id="514"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513">
        <w:r>
          <w:rPr>
            <w:rStyle w:val="Hyperlink"/>
          </w:rPr>
          <w:t xml:space="preserve">10.1017/s0007485300013390</w:t>
        </w:r>
      </w:hyperlink>
      <w:r>
        <w:t xml:space="preserve">.</w:t>
      </w:r>
    </w:p>
    <w:bookmarkEnd w:id="514"/>
    <w:bookmarkStart w:id="515"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515"/>
    <w:bookmarkStart w:id="516"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516"/>
    <w:bookmarkStart w:id="517"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517"/>
    <w:bookmarkStart w:id="519" w:name="ref-Jeschke2015"/>
    <w:p>
      <w:pPr>
        <w:pStyle w:val="Bibliography"/>
      </w:pPr>
      <w:r>
        <w:rPr>
          <w:bCs/>
          <w:b/>
        </w:rPr>
        <w:t xml:space="preserve">Jeschke, P.</w:t>
      </w:r>
      <w:r>
        <w:t xml:space="preserve"> </w:t>
      </w:r>
      <w:r>
        <w:rPr>
          <w:bCs/>
          <w:b/>
        </w:rPr>
        <w:t xml:space="preserve">2015</w:t>
      </w:r>
      <w:r>
        <w:t xml:space="preserve">. Propesticides and their use as agrochemicals. 72: 210–225, DOI:</w:t>
      </w:r>
      <w:hyperlink r:id="rId518">
        <w:r>
          <w:rPr>
            <w:rStyle w:val="Hyperlink"/>
          </w:rPr>
          <w:t xml:space="preserve">10.1002/ps.4170</w:t>
        </w:r>
      </w:hyperlink>
      <w:r>
        <w:t xml:space="preserve">.</w:t>
      </w:r>
    </w:p>
    <w:bookmarkEnd w:id="519"/>
    <w:bookmarkStart w:id="521"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520">
        <w:r>
          <w:rPr>
            <w:rStyle w:val="Hyperlink"/>
          </w:rPr>
          <w:t xml:space="preserve">10.1111/j.1445-6664.2006.00222.x</w:t>
        </w:r>
      </w:hyperlink>
      <w:r>
        <w:t xml:space="preserve">.</w:t>
      </w:r>
    </w:p>
    <w:bookmarkEnd w:id="521"/>
    <w:bookmarkStart w:id="523"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522">
        <w:r>
          <w:rPr>
            <w:rStyle w:val="Hyperlink"/>
          </w:rPr>
          <w:t xml:space="preserve">10.1038/nature05286</w:t>
        </w:r>
      </w:hyperlink>
      <w:r>
        <w:t xml:space="preserve">.</w:t>
      </w:r>
    </w:p>
    <w:bookmarkEnd w:id="523"/>
    <w:bookmarkStart w:id="525"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524">
        <w:r>
          <w:rPr>
            <w:rStyle w:val="Hyperlink"/>
          </w:rPr>
          <w:t xml:space="preserve">10.1023/a:1026593907917</w:t>
        </w:r>
      </w:hyperlink>
      <w:r>
        <w:t xml:space="preserve">.</w:t>
      </w:r>
    </w:p>
    <w:bookmarkEnd w:id="525"/>
    <w:bookmarkStart w:id="527"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526">
        <w:r>
          <w:rPr>
            <w:rStyle w:val="Hyperlink"/>
          </w:rPr>
          <w:t xml:space="preserve">10.1016/j.pbi.2013.06.019</w:t>
        </w:r>
      </w:hyperlink>
      <w:r>
        <w:t xml:space="preserve">.</w:t>
      </w:r>
    </w:p>
    <w:bookmarkEnd w:id="527"/>
    <w:bookmarkStart w:id="528"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528"/>
    <w:bookmarkStart w:id="530"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529">
        <w:r>
          <w:rPr>
            <w:rStyle w:val="Hyperlink"/>
          </w:rPr>
          <w:t xml:space="preserve">10.1007/s10493-012-9541-1</w:t>
        </w:r>
      </w:hyperlink>
      <w:r>
        <w:t xml:space="preserve">.</w:t>
      </w:r>
    </w:p>
    <w:bookmarkEnd w:id="530"/>
    <w:bookmarkStart w:id="532"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531">
        <w:r>
          <w:rPr>
            <w:rStyle w:val="Hyperlink"/>
          </w:rPr>
          <w:t xml:space="preserve">10.1093/aob/mcv054</w:t>
        </w:r>
      </w:hyperlink>
      <w:r>
        <w:t xml:space="preserve">.</w:t>
      </w:r>
    </w:p>
    <w:bookmarkEnd w:id="532"/>
    <w:bookmarkStart w:id="534"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533">
        <w:r>
          <w:rPr>
            <w:rStyle w:val="Hyperlink"/>
          </w:rPr>
          <w:t xml:space="preserve">10.1098/rspb.2007.1277</w:t>
        </w:r>
      </w:hyperlink>
      <w:r>
        <w:t xml:space="preserve">.</w:t>
      </w:r>
    </w:p>
    <w:bookmarkEnd w:id="534"/>
    <w:bookmarkStart w:id="535"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535"/>
    <w:bookmarkStart w:id="537"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hyperlink r:id="rId536">
        <w:r>
          <w:rPr>
            <w:rStyle w:val="Hyperlink"/>
          </w:rPr>
          <w:t xml:space="preserve">factoextra</w:t>
        </w:r>
        <w:r>
          <w:rPr>
            <w:rStyle w:val="Hyperlink"/>
          </w:rPr>
          <w:t xml:space="preserve">: Extract and visualize the results of multivariate data analyses</w:t>
        </w:r>
      </w:hyperlink>
      <w:r>
        <w:t xml:space="preserve">.</w:t>
      </w:r>
    </w:p>
    <w:bookmarkEnd w:id="537"/>
    <w:bookmarkStart w:id="538"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538"/>
    <w:bookmarkStart w:id="540"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539">
        <w:r>
          <w:rPr>
            <w:rStyle w:val="Hyperlink"/>
          </w:rPr>
          <w:t xml:space="preserve">10.1099/jgv.0.001418</w:t>
        </w:r>
      </w:hyperlink>
      <w:r>
        <w:t xml:space="preserve">.</w:t>
      </w:r>
    </w:p>
    <w:bookmarkEnd w:id="540"/>
    <w:bookmarkStart w:id="542"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541">
        <w:r>
          <w:rPr>
            <w:rStyle w:val="Hyperlink"/>
          </w:rPr>
          <w:t xml:space="preserve">10.1126/science.291.5511.2141</w:t>
        </w:r>
      </w:hyperlink>
      <w:r>
        <w:t xml:space="preserve">.</w:t>
      </w:r>
    </w:p>
    <w:bookmarkEnd w:id="542"/>
    <w:bookmarkStart w:id="544"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543">
        <w:r>
          <w:rPr>
            <w:rStyle w:val="Hyperlink"/>
          </w:rPr>
          <w:t xml:space="preserve">10.1126/science.1096931</w:t>
        </w:r>
      </w:hyperlink>
      <w:r>
        <w:t xml:space="preserve">.</w:t>
      </w:r>
    </w:p>
    <w:bookmarkEnd w:id="544"/>
    <w:bookmarkStart w:id="546"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545">
        <w:r>
          <w:rPr>
            <w:rStyle w:val="Hyperlink"/>
          </w:rPr>
          <w:t xml:space="preserve">10.11158/saa.23.3.1</w:t>
        </w:r>
      </w:hyperlink>
      <w:r>
        <w:t xml:space="preserve">.</w:t>
      </w:r>
    </w:p>
    <w:bookmarkEnd w:id="546"/>
    <w:bookmarkStart w:id="548"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547">
        <w:r>
          <w:rPr>
            <w:rStyle w:val="Hyperlink"/>
          </w:rPr>
          <w:t xml:space="preserve">10.1007/s10493-018-0245-z</w:t>
        </w:r>
      </w:hyperlink>
      <w:r>
        <w:t xml:space="preserve">.</w:t>
      </w:r>
    </w:p>
    <w:bookmarkEnd w:id="548"/>
    <w:bookmarkStart w:id="550"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549">
        <w:r>
          <w:rPr>
            <w:rStyle w:val="Hyperlink"/>
          </w:rPr>
          <w:t xml:space="preserve">10.1111/j.1439-0434.1974.tb02801.x</w:t>
        </w:r>
      </w:hyperlink>
      <w:r>
        <w:t xml:space="preserve">.</w:t>
      </w:r>
    </w:p>
    <w:bookmarkEnd w:id="550"/>
    <w:bookmarkStart w:id="552"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551">
        <w:r>
          <w:rPr>
            <w:rStyle w:val="Hyperlink"/>
          </w:rPr>
          <w:t xml:space="preserve">10.17525/vrr.v16i1-2.51</w:t>
        </w:r>
      </w:hyperlink>
      <w:r>
        <w:t xml:space="preserve">.</w:t>
      </w:r>
    </w:p>
    <w:bookmarkEnd w:id="552"/>
    <w:bookmarkStart w:id="554"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553">
        <w:r>
          <w:rPr>
            <w:rStyle w:val="Hyperlink"/>
          </w:rPr>
          <w:t xml:space="preserve">10.1007/pl00013018</w:t>
        </w:r>
      </w:hyperlink>
      <w:r>
        <w:t xml:space="preserve">.</w:t>
      </w:r>
    </w:p>
    <w:bookmarkEnd w:id="554"/>
    <w:bookmarkStart w:id="556"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555">
        <w:r>
          <w:rPr>
            <w:rStyle w:val="Hyperlink"/>
          </w:rPr>
          <w:t xml:space="preserve">10.1590/s0103-90162008000100006</w:t>
        </w:r>
      </w:hyperlink>
      <w:r>
        <w:t xml:space="preserve">.</w:t>
      </w:r>
    </w:p>
    <w:bookmarkEnd w:id="556"/>
    <w:bookmarkStart w:id="558"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557">
        <w:r>
          <w:rPr>
            <w:rStyle w:val="Hyperlink"/>
          </w:rPr>
          <w:t xml:space="preserve">10.1023/b:appa.0000006551.74604.84</w:t>
        </w:r>
      </w:hyperlink>
      <w:r>
        <w:t xml:space="preserve">.</w:t>
      </w:r>
    </w:p>
    <w:bookmarkEnd w:id="558"/>
    <w:bookmarkStart w:id="560"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559">
        <w:r>
          <w:rPr>
            <w:rStyle w:val="Hyperlink"/>
          </w:rPr>
          <w:t xml:space="preserve">10.1590/s0103-90162010000300014</w:t>
        </w:r>
      </w:hyperlink>
      <w:r>
        <w:t xml:space="preserve">.</w:t>
      </w:r>
    </w:p>
    <w:bookmarkEnd w:id="560"/>
    <w:bookmarkStart w:id="562"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561">
        <w:r>
          <w:rPr>
            <w:rStyle w:val="Hyperlink"/>
          </w:rPr>
          <w:t xml:space="preserve">10.24349/acarologia/20184275</w:t>
        </w:r>
      </w:hyperlink>
      <w:r>
        <w:t xml:space="preserve">.</w:t>
      </w:r>
    </w:p>
    <w:bookmarkEnd w:id="562"/>
    <w:bookmarkStart w:id="564" w:name="ref-Knorr1968a"/>
    <w:p>
      <w:pPr>
        <w:pStyle w:val="Bibliography"/>
      </w:pPr>
      <w:r>
        <w:rPr>
          <w:bCs/>
          <w:b/>
        </w:rPr>
        <w:t xml:space="preserve">Knorr, L. C.</w:t>
      </w:r>
      <w:r>
        <w:t xml:space="preserve"> </w:t>
      </w:r>
      <w:r>
        <w:rPr>
          <w:bCs/>
          <w:b/>
        </w:rPr>
        <w:t xml:space="preserve">1968</w:t>
      </w:r>
      <w:r>
        <w:t xml:space="preserve">.</w:t>
      </w:r>
      <w:r>
        <w:t xml:space="preserve"> </w:t>
      </w:r>
      <w:hyperlink r:id="rId563">
        <w:r>
          <w:rPr>
            <w:rStyle w:val="Hyperlink"/>
          </w:rPr>
          <w:t xml:space="preserve">Studies on the etiology of leprosis in citrus</w:t>
        </w:r>
      </w:hyperlink>
      <w:r>
        <w:t xml:space="preserve">.</w:t>
      </w:r>
      <w:r>
        <w:t xml:space="preserve"> </w:t>
      </w:r>
      <w:r>
        <w:rPr>
          <w:iCs/>
          <w:i/>
        </w:rPr>
        <w:t xml:space="preserve">In</w:t>
      </w:r>
      <w:r>
        <w:t xml:space="preserve"> </w:t>
      </w:r>
      <w:r>
        <w:t xml:space="preserve">International Organization of Citrus Virologists Conference Proceedings.</w:t>
      </w:r>
    </w:p>
    <w:bookmarkEnd w:id="564"/>
    <w:bookmarkStart w:id="566"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65">
        <w:r>
          <w:rPr>
            <w:rStyle w:val="Hyperlink"/>
          </w:rPr>
          <w:t xml:space="preserve">10.2307/3493667</w:t>
        </w:r>
      </w:hyperlink>
      <w:r>
        <w:t xml:space="preserve">.</w:t>
      </w:r>
    </w:p>
    <w:bookmarkEnd w:id="566"/>
    <w:bookmarkStart w:id="568"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67">
        <w:r>
          <w:rPr>
            <w:rStyle w:val="Hyperlink"/>
          </w:rPr>
          <w:t xml:space="preserve">10.17660/actahortic.1985.164.27</w:t>
        </w:r>
      </w:hyperlink>
      <w:r>
        <w:t xml:space="preserve">.</w:t>
      </w:r>
    </w:p>
    <w:bookmarkEnd w:id="568"/>
    <w:bookmarkStart w:id="570"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69">
        <w:r>
          <w:rPr>
            <w:rStyle w:val="Hyperlink"/>
          </w:rPr>
          <w:t xml:space="preserve">10.1016/j.virol.2017.04.027</w:t>
        </w:r>
      </w:hyperlink>
      <w:r>
        <w:t xml:space="preserve">.</w:t>
      </w:r>
    </w:p>
    <w:bookmarkEnd w:id="570"/>
    <w:bookmarkStart w:id="572"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71">
        <w:r>
          <w:rPr>
            <w:rStyle w:val="Hyperlink"/>
          </w:rPr>
          <w:t xml:space="preserve">10.1099/vir.0.81811-0</w:t>
        </w:r>
      </w:hyperlink>
      <w:r>
        <w:t xml:space="preserve">.</w:t>
      </w:r>
    </w:p>
    <w:bookmarkEnd w:id="572"/>
    <w:bookmarkStart w:id="574"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73">
        <w:r>
          <w:rPr>
            <w:rStyle w:val="Hyperlink"/>
          </w:rPr>
          <w:t xml:space="preserve">10.1023/b:appa.0000006550.88615.10</w:t>
        </w:r>
      </w:hyperlink>
      <w:r>
        <w:t xml:space="preserve">.</w:t>
      </w:r>
    </w:p>
    <w:bookmarkEnd w:id="574"/>
    <w:bookmarkStart w:id="576" w:name="ref-Konopka2020a"/>
    <w:p>
      <w:pPr>
        <w:pStyle w:val="Bibliography"/>
      </w:pPr>
      <w:r>
        <w:rPr>
          <w:bCs/>
          <w:b/>
        </w:rPr>
        <w:t xml:space="preserve">Konopka, T.</w:t>
      </w:r>
      <w:r>
        <w:t xml:space="preserve"> </w:t>
      </w:r>
      <w:r>
        <w:rPr>
          <w:bCs/>
          <w:b/>
        </w:rPr>
        <w:t xml:space="preserve">2020</w:t>
      </w:r>
      <w:r>
        <w:t xml:space="preserve">.</w:t>
      </w:r>
      <w:r>
        <w:t xml:space="preserve"> </w:t>
      </w:r>
      <w:hyperlink r:id="rId575">
        <w:r>
          <w:rPr>
            <w:rStyle w:val="Hyperlink"/>
          </w:rPr>
          <w:t xml:space="preserve">umap</w:t>
        </w:r>
        <w:r>
          <w:rPr>
            <w:rStyle w:val="Hyperlink"/>
          </w:rPr>
          <w:t xml:space="preserve">: Uniform manifold approximation and projection</w:t>
        </w:r>
      </w:hyperlink>
      <w:r>
        <w:t xml:space="preserve">.</w:t>
      </w:r>
    </w:p>
    <w:bookmarkEnd w:id="576"/>
    <w:bookmarkStart w:id="577"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77"/>
    <w:bookmarkStart w:id="578"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78"/>
    <w:bookmarkStart w:id="580"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79">
        <w:r>
          <w:rPr>
            <w:rStyle w:val="Hyperlink"/>
          </w:rPr>
          <w:t xml:space="preserve">10.1007/s10327-009-0167-z</w:t>
        </w:r>
      </w:hyperlink>
      <w:r>
        <w:t xml:space="preserve">.</w:t>
      </w:r>
    </w:p>
    <w:bookmarkEnd w:id="580"/>
    <w:bookmarkStart w:id="582"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81">
        <w:r>
          <w:rPr>
            <w:rStyle w:val="Hyperlink"/>
          </w:rPr>
          <w:t xml:space="preserve">10.1007/s00705-009-0395-8</w:t>
        </w:r>
      </w:hyperlink>
      <w:r>
        <w:t xml:space="preserve">.</w:t>
      </w:r>
    </w:p>
    <w:bookmarkEnd w:id="582"/>
    <w:bookmarkStart w:id="584"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83">
        <w:r>
          <w:rPr>
            <w:rStyle w:val="Hyperlink"/>
          </w:rPr>
          <w:t xml:space="preserve">10.1007/s10493-020-00532-z</w:t>
        </w:r>
      </w:hyperlink>
      <w:r>
        <w:t xml:space="preserve">.</w:t>
      </w:r>
    </w:p>
    <w:bookmarkEnd w:id="584"/>
    <w:bookmarkStart w:id="586"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85">
        <w:r>
          <w:rPr>
            <w:rStyle w:val="Hyperlink"/>
          </w:rPr>
          <w:t xml:space="preserve">10.1007/s10493-015-9895-2</w:t>
        </w:r>
      </w:hyperlink>
      <w:r>
        <w:t xml:space="preserve">.</w:t>
      </w:r>
    </w:p>
    <w:bookmarkEnd w:id="586"/>
    <w:bookmarkStart w:id="588"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87">
        <w:r>
          <w:rPr>
            <w:rStyle w:val="Hyperlink"/>
          </w:rPr>
          <w:t xml:space="preserve">10.1080/01647954.2010.540081</w:t>
        </w:r>
      </w:hyperlink>
      <w:r>
        <w:t xml:space="preserve">.</w:t>
      </w:r>
    </w:p>
    <w:bookmarkEnd w:id="588"/>
    <w:bookmarkStart w:id="590"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89">
        <w:r>
          <w:rPr>
            <w:rStyle w:val="Hyperlink"/>
          </w:rPr>
          <w:t xml:space="preserve">10.1099/vir.0.031146-0</w:t>
        </w:r>
      </w:hyperlink>
      <w:r>
        <w:t xml:space="preserve">.</w:t>
      </w:r>
    </w:p>
    <w:bookmarkEnd w:id="590"/>
    <w:bookmarkStart w:id="592" w:name="ref-LawsonBalagbo2007"/>
    <w:p>
      <w:pPr>
        <w:pStyle w:val="Bibliography"/>
      </w:pPr>
      <w:r>
        <w:rPr>
          <w:bCs/>
          <w:b/>
        </w:rPr>
        <w:t xml:space="preserve">Lawson-Balagbo, L. M., M. G. C. Gondim, G. J. de Moraes, R. Hanna, and P. Schausberger</w:t>
      </w:r>
      <w:r>
        <w:t xml:space="preserve">.</w:t>
      </w:r>
      <w:r>
        <w:t xml:space="preserve"> </w:t>
      </w:r>
      <w:r>
        <w:rPr>
          <w:bCs/>
          <w:b/>
        </w:rPr>
        <w:t xml:space="preserve">2007a</w:t>
      </w:r>
      <w:r>
        <w:t xml:space="preserve">. Life history of the predatory mites</w:t>
      </w:r>
      <w:r>
        <w:t xml:space="preserve"> </w:t>
      </w:r>
      <w:r>
        <w:rPr>
          <w:iCs/>
          <w:i/>
        </w:rPr>
        <w:t xml:space="preserve">Neoseiulus</w:t>
      </w:r>
      <w:r>
        <w:t xml:space="preserve"> </w:t>
      </w:r>
      <w:r>
        <w:rPr>
          <w:iCs/>
          <w:i/>
        </w:rPr>
        <w:t xml:space="preserve">paspalivorus</w:t>
      </w:r>
      <w:r>
        <w:t xml:space="preserve"> </w:t>
      </w:r>
      <w:r>
        <w:t xml:space="preserve">and</w:t>
      </w:r>
      <w:r>
        <w:t xml:space="preserve"> </w:t>
      </w:r>
      <w:r>
        <w:rPr>
          <w:iCs/>
          <w:i/>
        </w:rPr>
        <w:t xml:space="preserve">Proctolaelaps</w:t>
      </w:r>
      <w:r>
        <w:t xml:space="preserve"> </w:t>
      </w:r>
      <w:r>
        <w:rPr>
          <w:iCs/>
          <w:i/>
        </w:rPr>
        <w:t xml:space="preserve">bickleyi</w:t>
      </w:r>
      <w:r>
        <w:t xml:space="preserve">, candidates for biological control of</w:t>
      </w:r>
      <w:r>
        <w:t xml:space="preserve"> </w:t>
      </w:r>
      <w:r>
        <w:rPr>
          <w:iCs/>
          <w:i/>
        </w:rPr>
        <w:t xml:space="preserve">Aceria</w:t>
      </w:r>
      <w:r>
        <w:t xml:space="preserve"> </w:t>
      </w:r>
      <w:r>
        <w:rPr>
          <w:iCs/>
          <w:i/>
        </w:rPr>
        <w:t xml:space="preserve">guerreronis</w:t>
      </w:r>
      <w:r>
        <w:t xml:space="preserve">. Experimental and Applied Acarology. 43, DOI:</w:t>
      </w:r>
      <w:hyperlink r:id="rId591">
        <w:r>
          <w:rPr>
            <w:rStyle w:val="Hyperlink"/>
          </w:rPr>
          <w:t xml:space="preserve">10.1007/s10493-007-9101-2</w:t>
        </w:r>
      </w:hyperlink>
      <w:r>
        <w:t xml:space="preserve">.</w:t>
      </w:r>
    </w:p>
    <w:bookmarkEnd w:id="592"/>
    <w:bookmarkStart w:id="594" w:name="ref-LawsonBalagbo2007a"/>
    <w:p>
      <w:pPr>
        <w:pStyle w:val="Bibliography"/>
      </w:pPr>
      <w:r>
        <w:rPr>
          <w:bCs/>
          <w:b/>
        </w:rPr>
        <w:t xml:space="preserve">Lawson-Balagbo, L. M., M. G. C. Gondim, G. J. de Moraes, R. Hanna, and P. Schausberger</w:t>
      </w:r>
      <w:r>
        <w:t xml:space="preserve">.</w:t>
      </w:r>
      <w:r>
        <w:t xml:space="preserve"> </w:t>
      </w:r>
      <w:r>
        <w:rPr>
          <w:bCs/>
          <w:b/>
        </w:rPr>
        <w:t xml:space="preserve">2007c</w:t>
      </w:r>
      <w:r>
        <w:t xml:space="preserve">. Refuge use by the</w:t>
      </w:r>
      <w:r>
        <w:t xml:space="preserve"> </w:t>
      </w:r>
      <w:r>
        <w:t xml:space="preserve">Coconut mite</w:t>
      </w:r>
      <w:r>
        <w:t xml:space="preserve"> </w:t>
      </w:r>
      <w:r>
        <w:rPr>
          <w:iCs/>
          <w:i/>
        </w:rPr>
        <w:t xml:space="preserve">Aceria guerreronis</w:t>
      </w:r>
      <w:r>
        <w:t xml:space="preserve">: Fine scale distribution and association with other mites under the perianth. Biological Control. 43: 102–110, DOI:</w:t>
      </w:r>
      <w:hyperlink r:id="rId593">
        <w:r>
          <w:rPr>
            <w:rStyle w:val="Hyperlink"/>
          </w:rPr>
          <w:t xml:space="preserve">10.1016/j.biocontrol.2007.05.010</w:t>
        </w:r>
      </w:hyperlink>
      <w:r>
        <w:t xml:space="preserve">.</w:t>
      </w:r>
    </w:p>
    <w:bookmarkEnd w:id="594"/>
    <w:bookmarkStart w:id="596" w:name="ref-LawsonBalagbo2007b"/>
    <w:p>
      <w:pPr>
        <w:pStyle w:val="Bibliography"/>
      </w:pPr>
      <w:r>
        <w:rPr>
          <w:bCs/>
          <w:b/>
        </w:rPr>
        <w:t xml:space="preserve">Lawson-Balagbo, L. M., M. G. C. Gondim, G. J. de Moraes, R. Hanna, and P. Schausberger</w:t>
      </w:r>
      <w:r>
        <w:t xml:space="preserve">.</w:t>
      </w:r>
      <w:r>
        <w:t xml:space="preserve"> </w:t>
      </w:r>
      <w:r>
        <w:rPr>
          <w:bCs/>
          <w:b/>
        </w:rPr>
        <w:t xml:space="preserve">2007b</w:t>
      </w:r>
      <w:r>
        <w:t xml:space="preserve">. Exploration of the acarine fauna on coconut palm in</w:t>
      </w:r>
      <w:r>
        <w:t xml:space="preserve"> </w:t>
      </w:r>
      <w:r>
        <w:t xml:space="preserve">Brazil</w:t>
      </w:r>
      <w:r>
        <w:t xml:space="preserve"> </w:t>
      </w:r>
      <w:r>
        <w:t xml:space="preserve">with emphasis on</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and its natural enemies. Bulletin of Entomological Research. 98: 83–96, DOI:</w:t>
      </w:r>
      <w:hyperlink r:id="rId595">
        <w:r>
          <w:rPr>
            <w:rStyle w:val="Hyperlink"/>
          </w:rPr>
          <w:t xml:space="preserve">10.1017/s0007485307005421</w:t>
        </w:r>
      </w:hyperlink>
      <w:r>
        <w:t xml:space="preserve">.</w:t>
      </w:r>
    </w:p>
    <w:bookmarkEnd w:id="596"/>
    <w:bookmarkStart w:id="598" w:name="ref-Leeuwen2015"/>
    <w:p>
      <w:pPr>
        <w:pStyle w:val="Bibliography"/>
      </w:pPr>
      <w:r>
        <w:rPr>
          <w:bCs/>
          <w:b/>
        </w:rPr>
        <w:t xml:space="preserve">Leeuwen, T. V., L. Tirry, A. Yamamoto, R. Nauen, and W. Dermauw</w:t>
      </w:r>
      <w:r>
        <w:t xml:space="preserve">.</w:t>
      </w:r>
      <w:r>
        <w:t xml:space="preserve"> </w:t>
      </w:r>
      <w:r>
        <w:rPr>
          <w:bCs/>
          <w:b/>
        </w:rPr>
        <w:t xml:space="preserve">2015</w:t>
      </w:r>
      <w:r>
        <w:t xml:space="preserve">. The economic importance of acaricides in the control of phytophagous mites and an update on recent acaricide mode of action research. Pesticide Biochemistry and Physiology. 121: 12–21, DOI:</w:t>
      </w:r>
      <w:hyperlink r:id="rId597">
        <w:r>
          <w:rPr>
            <w:rStyle w:val="Hyperlink"/>
          </w:rPr>
          <w:t xml:space="preserve">10.1016/j.pestbp.2014.12.009</w:t>
        </w:r>
      </w:hyperlink>
      <w:r>
        <w:t xml:space="preserve">.</w:t>
      </w:r>
    </w:p>
    <w:bookmarkEnd w:id="598"/>
    <w:bookmarkStart w:id="600"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599">
        <w:r>
          <w:rPr>
            <w:rStyle w:val="Hyperlink"/>
          </w:rPr>
          <w:t xml:space="preserve">10.1007/s10493-009-9312-9</w:t>
        </w:r>
      </w:hyperlink>
      <w:r>
        <w:t xml:space="preserve">.</w:t>
      </w:r>
    </w:p>
    <w:bookmarkEnd w:id="600"/>
    <w:bookmarkStart w:id="602" w:name="ref-Lenth2021"/>
    <w:p>
      <w:pPr>
        <w:pStyle w:val="Bibliography"/>
      </w:pPr>
      <w:r>
        <w:rPr>
          <w:bCs/>
          <w:b/>
        </w:rPr>
        <w:t xml:space="preserve">Lenth, R. V.</w:t>
      </w:r>
      <w:r>
        <w:t xml:space="preserve"> </w:t>
      </w:r>
      <w:r>
        <w:rPr>
          <w:bCs/>
          <w:b/>
        </w:rPr>
        <w:t xml:space="preserve">2021</w:t>
      </w:r>
      <w:r>
        <w:t xml:space="preserve">.</w:t>
      </w:r>
      <w:r>
        <w:t xml:space="preserve"> </w:t>
      </w:r>
      <w:hyperlink r:id="rId601">
        <w:r>
          <w:rPr>
            <w:rStyle w:val="Hyperlink"/>
          </w:rPr>
          <w:t xml:space="preserve">emmeans</w:t>
        </w:r>
        <w:r>
          <w:rPr>
            <w:rStyle w:val="Hyperlink"/>
          </w:rPr>
          <w:t xml:space="preserve">: Estimated marginal means, aka least-squares means</w:t>
        </w:r>
      </w:hyperlink>
      <w:r>
        <w:t xml:space="preserve">.</w:t>
      </w:r>
    </w:p>
    <w:bookmarkEnd w:id="602"/>
    <w:bookmarkStart w:id="604"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603">
        <w:r>
          <w:rPr>
            <w:rStyle w:val="Hyperlink"/>
          </w:rPr>
          <w:t xml:space="preserve">10.1111/j.1439-0434.1971.tb03162.x</w:t>
        </w:r>
      </w:hyperlink>
      <w:r>
        <w:t xml:space="preserve">.</w:t>
      </w:r>
    </w:p>
    <w:bookmarkEnd w:id="604"/>
    <w:bookmarkStart w:id="606"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605">
        <w:r>
          <w:rPr>
            <w:rStyle w:val="Hyperlink"/>
          </w:rPr>
          <w:t xml:space="preserve">10.1111/j.1439-0434.1975.tb03510.x</w:t>
        </w:r>
      </w:hyperlink>
      <w:r>
        <w:t xml:space="preserve">.</w:t>
      </w:r>
    </w:p>
    <w:bookmarkEnd w:id="606"/>
    <w:bookmarkStart w:id="608" w:name="ref-Lesna2014"/>
    <w:p>
      <w:pPr>
        <w:pStyle w:val="Bibliography"/>
      </w:pPr>
      <w:r>
        <w:rPr>
          <w:bCs/>
          <w:b/>
        </w:rPr>
        <w:t xml:space="preserve">Lesna, I., F. R. da Silva, Y. Sato, M. W. Sabelis, and S. T. E. Lommen</w:t>
      </w:r>
      <w:r>
        <w:t xml:space="preserve">.</w:t>
      </w:r>
      <w:r>
        <w:t xml:space="preserve"> </w:t>
      </w:r>
      <w:r>
        <w:rPr>
          <w:bCs/>
          <w:b/>
        </w:rPr>
        <w:t xml:space="preserve">2014</w:t>
      </w:r>
      <w:r>
        <w:t xml:space="preserve">.</w:t>
      </w:r>
      <w:r>
        <w:t xml:space="preserve"> </w:t>
      </w:r>
      <w:r>
        <w:rPr>
          <w:iCs/>
          <w:i/>
        </w:rPr>
        <w:t xml:space="preserve">Neoseiulus paspalivorus</w:t>
      </w:r>
      <w:r>
        <w:t xml:space="preserve">, a predator from coconut, as a candidate for controlling dry bulb mites infesting stored tulip bulbs. Exp Appl Acarol., DOI:</w:t>
      </w:r>
      <w:hyperlink r:id="rId607">
        <w:r>
          <w:rPr>
            <w:rStyle w:val="Hyperlink"/>
          </w:rPr>
          <w:t xml:space="preserve">10.1007/s10493-014-9775-1</w:t>
        </w:r>
      </w:hyperlink>
      <w:r>
        <w:t xml:space="preserve">.</w:t>
      </w:r>
    </w:p>
    <w:bookmarkEnd w:id="608"/>
    <w:bookmarkStart w:id="610"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609">
        <w:r>
          <w:rPr>
            <w:rStyle w:val="Hyperlink"/>
          </w:rPr>
          <w:t xml:space="preserve">10.1007/s10493-018-0315-2</w:t>
        </w:r>
      </w:hyperlink>
      <w:r>
        <w:t xml:space="preserve">.</w:t>
      </w:r>
    </w:p>
    <w:bookmarkEnd w:id="610"/>
    <w:bookmarkStart w:id="612"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611">
        <w:r>
          <w:rPr>
            <w:rStyle w:val="Hyperlink"/>
          </w:rPr>
          <w:t xml:space="preserve">10.3389/fpls.2018.01786</w:t>
        </w:r>
      </w:hyperlink>
      <w:r>
        <w:t xml:space="preserve">.</w:t>
      </w:r>
    </w:p>
    <w:bookmarkEnd w:id="612"/>
    <w:bookmarkStart w:id="614" w:name="ref-Lindquist1996a"/>
    <w:p>
      <w:pPr>
        <w:pStyle w:val="Bibliography"/>
      </w:pPr>
      <w:r>
        <w:rPr>
          <w:bCs/>
          <w:b/>
        </w:rPr>
        <w:t xml:space="preserve">Lindquist, E. E.</w:t>
      </w:r>
      <w:r>
        <w:t xml:space="preserve"> </w:t>
      </w:r>
      <w:r>
        <w:rPr>
          <w:bCs/>
          <w:b/>
        </w:rPr>
        <w:t xml:space="preserve">1996</w:t>
      </w:r>
      <w:r>
        <w:t xml:space="preserve">.</w:t>
      </w:r>
      <w:r>
        <w:t xml:space="preserve"> </w:t>
      </w:r>
      <w:hyperlink r:id="rId613">
        <w:r>
          <w:rPr>
            <w:rStyle w:val="Hyperlink"/>
          </w:rPr>
          <w:t xml:space="preserve">External anatomy and notation of structures</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4"/>
    <w:bookmarkStart w:id="616" w:name="ref-Lindquist1999"/>
    <w:p>
      <w:pPr>
        <w:pStyle w:val="Bibliography"/>
      </w:pPr>
      <w:r>
        <w:rPr>
          <w:bCs/>
          <w:b/>
        </w:rPr>
        <w:t xml:space="preserve">Lindquist, E. E.</w:t>
      </w:r>
      <w:r>
        <w:t xml:space="preserve"> </w:t>
      </w:r>
      <w:r>
        <w:rPr>
          <w:bCs/>
          <w:b/>
        </w:rPr>
        <w:t xml:space="preserve">1999</w:t>
      </w:r>
      <w:r>
        <w:t xml:space="preserve">.</w:t>
      </w:r>
      <w:r>
        <w:t xml:space="preserve"> </w:t>
      </w:r>
      <w:hyperlink r:id="rId615">
        <w:r>
          <w:rPr>
            <w:rStyle w:val="Hyperlink"/>
          </w:rPr>
          <w:t xml:space="preserve">Evolution of phytophagy in trombidiform mites</w:t>
        </w:r>
      </w:hyperlink>
      <w:r>
        <w:t xml:space="preserve">, pp. 73–88.</w:t>
      </w:r>
      <w:r>
        <w:t xml:space="preserve"> </w:t>
      </w:r>
      <w:r>
        <w:rPr>
          <w:iCs/>
          <w:i/>
        </w:rPr>
        <w:t xml:space="preserve">In</w:t>
      </w:r>
      <w:r>
        <w:t xml:space="preserve"> </w:t>
      </w:r>
      <w:r>
        <w:t xml:space="preserve">Ecology and Evolution of the Acari. Springer Netherlands.</w:t>
      </w:r>
    </w:p>
    <w:bookmarkEnd w:id="616"/>
    <w:bookmarkStart w:id="618"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617">
        <w:r>
          <w:rPr>
            <w:rStyle w:val="Hyperlink"/>
          </w:rPr>
          <w:t xml:space="preserve">10.1007/s10530-005-5845-y</w:t>
        </w:r>
      </w:hyperlink>
      <w:r>
        <w:t xml:space="preserve">.</w:t>
      </w:r>
    </w:p>
    <w:bookmarkEnd w:id="618"/>
    <w:bookmarkStart w:id="620"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619">
        <w:r>
          <w:rPr>
            <w:rStyle w:val="Hyperlink"/>
          </w:rPr>
          <w:t xml:space="preserve">10.1094/php-rs-16-0040</w:t>
        </w:r>
      </w:hyperlink>
      <w:r>
        <w:t xml:space="preserve">.</w:t>
      </w:r>
    </w:p>
    <w:bookmarkEnd w:id="620"/>
    <w:bookmarkStart w:id="622"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621">
        <w:r>
          <w:rPr>
            <w:rStyle w:val="Hyperlink"/>
          </w:rPr>
          <w:t xml:space="preserve">10.1093/jisesa/iew095</w:t>
        </w:r>
      </w:hyperlink>
      <w:r>
        <w:t xml:space="preserve">.</w:t>
      </w:r>
    </w:p>
    <w:bookmarkEnd w:id="622"/>
    <w:bookmarkStart w:id="623"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623"/>
    <w:bookmarkStart w:id="625"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624">
        <w:r>
          <w:rPr>
            <w:rStyle w:val="Hyperlink"/>
          </w:rPr>
          <w:t xml:space="preserve">10.1016/j.biocontrol.2010.05.017</w:t>
        </w:r>
      </w:hyperlink>
      <w:r>
        <w:t xml:space="preserve">.</w:t>
      </w:r>
    </w:p>
    <w:bookmarkEnd w:id="625"/>
    <w:bookmarkStart w:id="627"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626">
        <w:r>
          <w:rPr>
            <w:rStyle w:val="Hyperlink"/>
          </w:rPr>
          <w:t xml:space="preserve">10.1111/j.1570-7458.2009.00939.x</w:t>
        </w:r>
      </w:hyperlink>
      <w:r>
        <w:t xml:space="preserve">.</w:t>
      </w:r>
    </w:p>
    <w:bookmarkEnd w:id="627"/>
    <w:bookmarkStart w:id="628"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628"/>
    <w:bookmarkStart w:id="630"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629">
        <w:r>
          <w:rPr>
            <w:rStyle w:val="Hyperlink"/>
          </w:rPr>
          <w:t xml:space="preserve">10.1303/aez.2006.209</w:t>
        </w:r>
      </w:hyperlink>
      <w:r>
        <w:t xml:space="preserve">.</w:t>
      </w:r>
    </w:p>
    <w:bookmarkEnd w:id="630"/>
    <w:bookmarkStart w:id="632"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631">
        <w:r>
          <w:rPr>
            <w:rStyle w:val="Hyperlink"/>
          </w:rPr>
          <w:t xml:space="preserve">10.1303/aez.2001.47</w:t>
        </w:r>
      </w:hyperlink>
      <w:r>
        <w:t xml:space="preserve">.</w:t>
      </w:r>
    </w:p>
    <w:bookmarkEnd w:id="632"/>
    <w:bookmarkStart w:id="634"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633">
        <w:r>
          <w:rPr>
            <w:rStyle w:val="Hyperlink"/>
          </w:rPr>
          <w:t xml:space="preserve">10.1653/0015-4040(2005)088[0195:pomava]2.0.co;2</w:t>
        </w:r>
      </w:hyperlink>
      <w:r>
        <w:t xml:space="preserve">.</w:t>
      </w:r>
    </w:p>
    <w:bookmarkEnd w:id="634"/>
    <w:bookmarkStart w:id="636"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635">
        <w:r>
          <w:rPr>
            <w:rStyle w:val="Hyperlink"/>
          </w:rPr>
          <w:t xml:space="preserve">10.1007/s10493-007-9091-0</w:t>
        </w:r>
      </w:hyperlink>
      <w:r>
        <w:t xml:space="preserve">.</w:t>
      </w:r>
    </w:p>
    <w:bookmarkEnd w:id="636"/>
    <w:bookmarkStart w:id="637" w:name="ref-Manson1996"/>
    <w:p>
      <w:pPr>
        <w:pStyle w:val="Bibliography"/>
      </w:pPr>
      <w:r>
        <w:rPr>
          <w:bCs/>
          <w:b/>
        </w:rPr>
        <w:t xml:space="preserve">Manson, D. C. M., and G. N. Oldfield</w:t>
      </w:r>
      <w:r>
        <w:t xml:space="preserve">.</w:t>
      </w:r>
      <w:r>
        <w:t xml:space="preserve"> </w:t>
      </w:r>
      <w:r>
        <w:rPr>
          <w:bCs/>
          <w:b/>
        </w:rPr>
        <w:t xml:space="preserve">1996</w:t>
      </w:r>
      <w:r>
        <w:t xml:space="preserve">.</w:t>
      </w:r>
      <w:r>
        <w:t xml:space="preserve"> </w:t>
      </w:r>
      <w:hyperlink r:id="rId151">
        <w:r>
          <w:rPr>
            <w:rStyle w:val="Hyperlink"/>
          </w:rPr>
          <w:t xml:space="preserve">Life forms, deuterogyny, diapause and seasonal development</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37"/>
    <w:bookmarkStart w:id="638"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638"/>
    <w:bookmarkStart w:id="640"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639">
        <w:r>
          <w:rPr>
            <w:rStyle w:val="Hyperlink"/>
          </w:rPr>
          <w:t xml:space="preserve">10.3390/plants9050558</w:t>
        </w:r>
      </w:hyperlink>
      <w:r>
        <w:t xml:space="preserve">.</w:t>
      </w:r>
    </w:p>
    <w:bookmarkEnd w:id="640"/>
    <w:bookmarkStart w:id="642"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641">
        <w:r>
          <w:rPr>
            <w:rStyle w:val="Hyperlink"/>
          </w:rPr>
          <w:t xml:space="preserve">10.1111/j.1365-2435.2012.02026.x</w:t>
        </w:r>
      </w:hyperlink>
      <w:r>
        <w:t xml:space="preserve">.</w:t>
      </w:r>
    </w:p>
    <w:bookmarkEnd w:id="642"/>
    <w:bookmarkStart w:id="643"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643"/>
    <w:bookmarkStart w:id="645"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644">
        <w:r>
          <w:rPr>
            <w:rStyle w:val="Hyperlink"/>
          </w:rPr>
          <w:t xml:space="preserve">10.21273/jashs.128.4.0575</w:t>
        </w:r>
      </w:hyperlink>
      <w:r>
        <w:t xml:space="preserve">.</w:t>
      </w:r>
    </w:p>
    <w:bookmarkEnd w:id="645"/>
    <w:bookmarkStart w:id="647"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646">
        <w:r>
          <w:rPr>
            <w:rStyle w:val="Hyperlink"/>
          </w:rPr>
          <w:t xml:space="preserve">10.1146/annurev.ento.42.1.291</w:t>
        </w:r>
      </w:hyperlink>
      <w:r>
        <w:t xml:space="preserve">.</w:t>
      </w:r>
    </w:p>
    <w:bookmarkEnd w:id="647"/>
    <w:bookmarkStart w:id="649"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648">
        <w:r>
          <w:rPr>
            <w:rStyle w:val="Hyperlink"/>
          </w:rPr>
          <w:t xml:space="preserve">10.3733/hilg.v40n11p331</w:t>
        </w:r>
      </w:hyperlink>
      <w:r>
        <w:t xml:space="preserve">.</w:t>
      </w:r>
    </w:p>
    <w:bookmarkEnd w:id="649"/>
    <w:bookmarkStart w:id="650"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650"/>
    <w:bookmarkStart w:id="652"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651">
        <w:r>
          <w:rPr>
            <w:rStyle w:val="Hyperlink"/>
          </w:rPr>
          <w:t xml:space="preserve">10.1094/pdis-10-15-1205-pdn</w:t>
        </w:r>
      </w:hyperlink>
      <w:r>
        <w:t xml:space="preserve">.</w:t>
      </w:r>
    </w:p>
    <w:bookmarkEnd w:id="652"/>
    <w:bookmarkStart w:id="654"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653">
        <w:r>
          <w:rPr>
            <w:rStyle w:val="Hyperlink"/>
          </w:rPr>
          <w:t xml:space="preserve">10.1007/s00705-013-1745-0</w:t>
        </w:r>
      </w:hyperlink>
      <w:r>
        <w:t xml:space="preserve">.</w:t>
      </w:r>
    </w:p>
    <w:bookmarkEnd w:id="654"/>
    <w:bookmarkStart w:id="656"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655">
        <w:r>
          <w:rPr>
            <w:rStyle w:val="Hyperlink"/>
          </w:rPr>
          <w:t xml:space="preserve">10.3389/fpls.2020.584981</w:t>
        </w:r>
      </w:hyperlink>
      <w:r>
        <w:t xml:space="preserve">.</w:t>
      </w:r>
    </w:p>
    <w:bookmarkEnd w:id="656"/>
    <w:bookmarkStart w:id="657" w:name="ref-Messing1996"/>
    <w:p>
      <w:pPr>
        <w:pStyle w:val="Bibliography"/>
      </w:pPr>
      <w:r>
        <w:rPr>
          <w:bCs/>
          <w:b/>
        </w:rPr>
        <w:t xml:space="preserve">Messing, R. H., and B. A. Croft</w:t>
      </w:r>
      <w:r>
        <w:t xml:space="preserve">.</w:t>
      </w:r>
      <w:r>
        <w:t xml:space="preserve"> </w:t>
      </w:r>
      <w:r>
        <w:rPr>
          <w:bCs/>
          <w:b/>
        </w:rPr>
        <w:t xml:space="preserve">1996</w:t>
      </w:r>
      <w:r>
        <w:t xml:space="preserve">.</w:t>
      </w:r>
      <w:r>
        <w:t xml:space="preserve"> </w:t>
      </w:r>
      <w:hyperlink r:id="rId613">
        <w:r>
          <w:rPr>
            <w:rStyle w:val="Hyperlink"/>
          </w:rPr>
          <w:t xml:space="preserve">Chemical control of eriophyoid mites</w:t>
        </w:r>
      </w:hyperlink>
      <w:r>
        <w:t xml:space="preserve">,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57"/>
    <w:bookmarkStart w:id="659"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658">
        <w:r>
          <w:rPr>
            <w:rStyle w:val="Hyperlink"/>
          </w:rPr>
          <w:t xml:space="preserve">10.1007/s10493-009-9319-2</w:t>
        </w:r>
      </w:hyperlink>
      <w:r>
        <w:t xml:space="preserve">.</w:t>
      </w:r>
    </w:p>
    <w:bookmarkEnd w:id="659"/>
    <w:bookmarkStart w:id="661"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660">
        <w:r>
          <w:rPr>
            <w:rStyle w:val="Hyperlink"/>
          </w:rPr>
          <w:t xml:space="preserve">10.1007/s10526-016-9718-3</w:t>
        </w:r>
      </w:hyperlink>
      <w:r>
        <w:t xml:space="preserve">.</w:t>
      </w:r>
    </w:p>
    <w:bookmarkEnd w:id="661"/>
    <w:bookmarkStart w:id="663"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662">
        <w:r>
          <w:rPr>
            <w:rStyle w:val="Hyperlink"/>
          </w:rPr>
          <w:t xml:space="preserve">10.1104/pp.107.113118</w:t>
        </w:r>
      </w:hyperlink>
      <w:r>
        <w:t xml:space="preserve">.</w:t>
      </w:r>
    </w:p>
    <w:bookmarkEnd w:id="663"/>
    <w:bookmarkStart w:id="664"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664"/>
    <w:bookmarkStart w:id="666" w:name="ref-Monterrosa2021"/>
    <w:p>
      <w:pPr>
        <w:pStyle w:val="Bibliography"/>
      </w:pPr>
      <w:r>
        <w:rPr>
          <w:bCs/>
          <w:b/>
        </w:rPr>
        <w:t xml:space="preserve">Monterrosa, A., F. B. Iriarte, M. L. Paret, and S. V. Joseph</w:t>
      </w:r>
      <w:r>
        <w:t xml:space="preserve">.</w:t>
      </w:r>
      <w:r>
        <w:t xml:space="preserve"> </w:t>
      </w:r>
      <w:r>
        <w:rPr>
          <w:bCs/>
          <w:b/>
        </w:rPr>
        <w:t xml:space="preserve">2021</w:t>
      </w:r>
      <w:r>
        <w:t xml:space="preserve">. Effects of relative humidity on the vector of rose rosette disease,</w:t>
      </w:r>
      <w:r>
        <w:t xml:space="preserve"> </w:t>
      </w:r>
      <w:r>
        <w:rPr>
          <w:iCs/>
          <w:i/>
        </w:rPr>
        <w:t xml:space="preserve">Phyllocoptes fructiphilus</w:t>
      </w:r>
      <w:r>
        <w:t xml:space="preserve"> </w:t>
      </w:r>
      <w:r>
        <w:t xml:space="preserve">(eriophyidae), and incidence of disease symptoms. 104, DOI:</w:t>
      </w:r>
      <w:hyperlink r:id="rId665">
        <w:r>
          <w:rPr>
            <w:rStyle w:val="Hyperlink"/>
          </w:rPr>
          <w:t xml:space="preserve">10.1653/024.104.0305</w:t>
        </w:r>
      </w:hyperlink>
      <w:r>
        <w:t xml:space="preserve">.</w:t>
      </w:r>
    </w:p>
    <w:bookmarkEnd w:id="666"/>
    <w:bookmarkStart w:id="668"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667">
        <w:r>
          <w:rPr>
            <w:rStyle w:val="Hyperlink"/>
          </w:rPr>
          <w:t xml:space="preserve">10.1038/35069058</w:t>
        </w:r>
      </w:hyperlink>
      <w:r>
        <w:t xml:space="preserve">.</w:t>
      </w:r>
    </w:p>
    <w:bookmarkEnd w:id="668"/>
    <w:bookmarkStart w:id="670"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hyperlink r:id="rId669">
        <w:r>
          <w:rPr>
            <w:rStyle w:val="Hyperlink"/>
          </w:rPr>
          <w:t xml:space="preserve">tibble</w:t>
        </w:r>
        <w:r>
          <w:rPr>
            <w:rStyle w:val="Hyperlink"/>
          </w:rPr>
          <w:t xml:space="preserve">: Simple data frames</w:t>
        </w:r>
      </w:hyperlink>
      <w:r>
        <w:t xml:space="preserve">.</w:t>
      </w:r>
    </w:p>
    <w:bookmarkEnd w:id="670"/>
    <w:bookmarkStart w:id="671"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671"/>
    <w:bookmarkStart w:id="673" w:name="ref-Muma1970"/>
    <w:p>
      <w:pPr>
        <w:pStyle w:val="Bibliography"/>
      </w:pPr>
      <w:r>
        <w:rPr>
          <w:bCs/>
          <w:b/>
        </w:rPr>
        <w:t xml:space="preserve">Muma, M. H., and H. A. Denmark</w:t>
      </w:r>
      <w:r>
        <w:t xml:space="preserve">.</w:t>
      </w:r>
      <w:r>
        <w:t xml:space="preserve"> </w:t>
      </w:r>
      <w:r>
        <w:rPr>
          <w:bCs/>
          <w:b/>
        </w:rPr>
        <w:t xml:space="preserve">1970</w:t>
      </w:r>
      <w:r>
        <w:t xml:space="preserve">.</w:t>
      </w:r>
      <w:r>
        <w:t xml:space="preserve"> </w:t>
      </w:r>
      <w:hyperlink r:id="rId672">
        <w:r>
          <w:rPr>
            <w:rStyle w:val="Hyperlink"/>
          </w:rPr>
          <w:t xml:space="preserve">Arthropods of</w:t>
        </w:r>
        <w:r>
          <w:rPr>
            <w:rStyle w:val="Hyperlink"/>
          </w:rPr>
          <w:t xml:space="preserve"> </w:t>
        </w:r>
        <w:r>
          <w:rPr>
            <w:rStyle w:val="Hyperlink"/>
          </w:rPr>
          <w:t xml:space="preserve">Florida</w:t>
        </w:r>
        <w:r>
          <w:rPr>
            <w:rStyle w:val="Hyperlink"/>
          </w:rPr>
          <w:t xml:space="preserve"> </w:t>
        </w:r>
        <w:r>
          <w:rPr>
            <w:rStyle w:val="Hyperlink"/>
          </w:rPr>
          <w:t xml:space="preserve">and neighboring land areas, volume 6,</w:t>
        </w:r>
        <w:r>
          <w:rPr>
            <w:rStyle w:val="Hyperlink"/>
          </w:rPr>
          <w:t xml:space="preserve"> </w:t>
        </w:r>
        <w:r>
          <w:rPr>
            <w:rStyle w:val="Hyperlink"/>
          </w:rPr>
          <w:t xml:space="preserve">Phytoseiidae</w:t>
        </w:r>
        <w:r>
          <w:rPr>
            <w:rStyle w:val="Hyperlink"/>
          </w:rPr>
          <w:t xml:space="preserve"> </w:t>
        </w:r>
        <w:r>
          <w:rPr>
            <w:rStyle w:val="Hyperlink"/>
          </w:rPr>
          <w:t xml:space="preserve">of</w:t>
        </w:r>
        <w:r>
          <w:rPr>
            <w:rStyle w:val="Hyperlink"/>
          </w:rPr>
          <w:t xml:space="preserve"> </w:t>
        </w:r>
        <w:r>
          <w:rPr>
            <w:rStyle w:val="Hyperlink"/>
          </w:rPr>
          <w:t xml:space="preserve">Florida</w:t>
        </w:r>
      </w:hyperlink>
      <w:r>
        <w:t xml:space="preserve">. Florida department of agriculture; consumer services.</w:t>
      </w:r>
    </w:p>
    <w:bookmarkEnd w:id="673"/>
    <w:bookmarkStart w:id="675"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674">
        <w:r>
          <w:rPr>
            <w:rStyle w:val="Hyperlink"/>
          </w:rPr>
          <w:t xml:space="preserve">10.1093/oxfordjournals.pcp.a029554</w:t>
        </w:r>
      </w:hyperlink>
      <w:r>
        <w:t xml:space="preserve">.</w:t>
      </w:r>
    </w:p>
    <w:bookmarkEnd w:id="675"/>
    <w:bookmarkStart w:id="677"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676">
        <w:r>
          <w:rPr>
            <w:rStyle w:val="Hyperlink"/>
          </w:rPr>
          <w:t xml:space="preserve">10.1007/s10493-012-9633-y</w:t>
        </w:r>
      </w:hyperlink>
      <w:r>
        <w:t xml:space="preserve">.</w:t>
      </w:r>
    </w:p>
    <w:bookmarkEnd w:id="677"/>
    <w:bookmarkStart w:id="679"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678">
        <w:r>
          <w:rPr>
            <w:rStyle w:val="Hyperlink"/>
          </w:rPr>
          <w:t xml:space="preserve">10.1111/zsc.12013</w:t>
        </w:r>
      </w:hyperlink>
      <w:r>
        <w:t xml:space="preserve">.</w:t>
      </w:r>
    </w:p>
    <w:bookmarkEnd w:id="679"/>
    <w:bookmarkStart w:id="681"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680">
        <w:r>
          <w:rPr>
            <w:rStyle w:val="Hyperlink"/>
          </w:rPr>
          <w:t xml:space="preserve">10.1007/s10493-009-9327-2</w:t>
        </w:r>
      </w:hyperlink>
      <w:r>
        <w:t xml:space="preserve">.</w:t>
      </w:r>
    </w:p>
    <w:bookmarkEnd w:id="681"/>
    <w:bookmarkStart w:id="683" w:name="ref-Negloh2011"/>
    <w:p>
      <w:pPr>
        <w:pStyle w:val="Bibliography"/>
      </w:pPr>
      <w:r>
        <w:rPr>
          <w:bCs/>
          <w:b/>
        </w:rPr>
        <w:t xml:space="preserve">Negloh, K., R. Hanna, and P. Schausberger</w:t>
      </w:r>
      <w:r>
        <w:t xml:space="preserve">.</w:t>
      </w:r>
      <w:r>
        <w:t xml:space="preserve"> </w:t>
      </w:r>
      <w:r>
        <w:rPr>
          <w:bCs/>
          <w:b/>
        </w:rPr>
        <w:t xml:space="preserve">2011</w:t>
      </w:r>
      <w:r>
        <w:t xml:space="preserve">. The coconut mite,</w:t>
      </w:r>
      <w:r>
        <w:t xml:space="preserve"> </w:t>
      </w:r>
      <w:r>
        <w:rPr>
          <w:iCs/>
          <w:i/>
        </w:rPr>
        <w:t xml:space="preserve">Aceria guerreronis</w:t>
      </w:r>
      <w:r>
        <w:t xml:space="preserve">, in</w:t>
      </w:r>
      <w:r>
        <w:t xml:space="preserve"> </w:t>
      </w:r>
      <w:r>
        <w:t xml:space="preserve">Benin</w:t>
      </w:r>
      <w:r>
        <w:t xml:space="preserve"> </w:t>
      </w:r>
      <w:r>
        <w:t xml:space="preserve">and</w:t>
      </w:r>
      <w:r>
        <w:t xml:space="preserve"> </w:t>
      </w:r>
      <w:r>
        <w:t xml:space="preserve">Tanzania</w:t>
      </w:r>
      <w:r>
        <w:t xml:space="preserve">: Occurrence, damage and associated acarine fauna. Exp Appl Acarol. 55: 361–374, DOI:</w:t>
      </w:r>
      <w:hyperlink r:id="rId682">
        <w:r>
          <w:rPr>
            <w:rStyle w:val="Hyperlink"/>
          </w:rPr>
          <w:t xml:space="preserve">10.1007/s10493-011-9474-0</w:t>
        </w:r>
      </w:hyperlink>
      <w:r>
        <w:t xml:space="preserve">.</w:t>
      </w:r>
    </w:p>
    <w:bookmarkEnd w:id="683"/>
    <w:bookmarkStart w:id="685"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84">
        <w:r>
          <w:rPr>
            <w:rStyle w:val="Hyperlink"/>
          </w:rPr>
          <w:t xml:space="preserve">10.1016/j.ecocom.2015.07.002</w:t>
        </w:r>
      </w:hyperlink>
      <w:r>
        <w:t xml:space="preserve">.</w:t>
      </w:r>
    </w:p>
    <w:bookmarkEnd w:id="685"/>
    <w:bookmarkStart w:id="687" w:name="ref-Neuwirth2014"/>
    <w:p>
      <w:pPr>
        <w:pStyle w:val="Bibliography"/>
      </w:pPr>
      <w:r>
        <w:rPr>
          <w:bCs/>
          <w:b/>
        </w:rPr>
        <w:t xml:space="preserve">Neuwirth, E.</w:t>
      </w:r>
      <w:r>
        <w:t xml:space="preserve"> </w:t>
      </w:r>
      <w:r>
        <w:rPr>
          <w:bCs/>
          <w:b/>
        </w:rPr>
        <w:t xml:space="preserve">2014</w:t>
      </w:r>
      <w:r>
        <w:t xml:space="preserve">.</w:t>
      </w:r>
      <w:r>
        <w:t xml:space="preserve"> </w:t>
      </w:r>
      <w:hyperlink r:id="rId686">
        <w:r>
          <w:rPr>
            <w:rStyle w:val="Hyperlink"/>
          </w:rPr>
          <w:t xml:space="preserve">RColorBrewer</w:t>
        </w:r>
        <w:r>
          <w:rPr>
            <w:rStyle w:val="Hyperlink"/>
          </w:rPr>
          <w:t xml:space="preserve">: Colorbrewer palettes</w:t>
        </w:r>
      </w:hyperlink>
      <w:r>
        <w:t xml:space="preserve">.</w:t>
      </w:r>
    </w:p>
    <w:bookmarkEnd w:id="687"/>
    <w:bookmarkStart w:id="689"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88">
        <w:r>
          <w:rPr>
            <w:rStyle w:val="Hyperlink"/>
          </w:rPr>
          <w:t xml:space="preserve">10.1007/s10493-013-9749-8</w:t>
        </w:r>
      </w:hyperlink>
      <w:r>
        <w:t xml:space="preserve">.</w:t>
      </w:r>
    </w:p>
    <w:bookmarkEnd w:id="689"/>
    <w:bookmarkStart w:id="690"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90"/>
    <w:bookmarkStart w:id="692"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91">
        <w:r>
          <w:rPr>
            <w:rStyle w:val="Hyperlink"/>
          </w:rPr>
          <w:t xml:space="preserve">10.1007/s10493-005-6650-0</w:t>
        </w:r>
      </w:hyperlink>
      <w:r>
        <w:t xml:space="preserve">.</w:t>
      </w:r>
    </w:p>
    <w:bookmarkEnd w:id="692"/>
    <w:bookmarkStart w:id="694" w:name="ref-Bradley2018"/>
    <w:p>
      <w:pPr>
        <w:pStyle w:val="Bibliography"/>
      </w:pPr>
      <w:r>
        <w:rPr>
          <w:bCs/>
          <w:b/>
        </w:rPr>
        <w:t xml:space="preserve">(</w:t>
      </w:r>
      <w:hyperlink r:id="rId693">
        <w:r>
          <w:rPr>
            <w:rStyle w:val="Hyperlink"/>
            <w:bCs/>
            <w:b/>
          </w:rPr>
          <w:t xml:space="preserve">North Carolina</w:t>
        </w:r>
        <w:r>
          <w:rPr>
            <w:rStyle w:val="Hyperlink"/>
            <w:bCs/>
            <w:b/>
          </w:rPr>
          <w:t xml:space="preserve"> </w:t>
        </w:r>
        <w:r>
          <w:rPr>
            <w:rStyle w:val="Hyperlink"/>
            <w:bCs/>
            <w:b/>
          </w:rPr>
          <w:t xml:space="preserve">extension gardener handbook</w:t>
        </w:r>
      </w:hyperlink>
      <w:r>
        <w:rPr>
          <w:bCs/>
          <w:b/>
        </w:rPr>
        <w:t xml:space="preserve">)</w:t>
      </w:r>
      <w:r>
        <w:rPr>
          <w:bCs/>
          <w:b/>
        </w:rPr>
        <w:t xml:space="preserve"> </w:t>
      </w:r>
      <w:r>
        <w:t xml:space="preserve">.</w:t>
      </w:r>
      <w:r>
        <w:t xml:space="preserve"> </w:t>
      </w:r>
      <w:r>
        <w:rPr>
          <w:bCs/>
          <w:b/>
        </w:rPr>
        <w:t xml:space="preserve">2018</w:t>
      </w:r>
      <w:r>
        <w:t xml:space="preserve">.</w:t>
      </w:r>
      <w:r>
        <w:t xml:space="preserve"> </w:t>
      </w:r>
      <w:hyperlink r:id="rId693">
        <w:r>
          <w:rPr>
            <w:rStyle w:val="Hyperlink"/>
          </w:rPr>
          <w:t xml:space="preserve">North Carolina</w:t>
        </w:r>
        <w:r>
          <w:rPr>
            <w:rStyle w:val="Hyperlink"/>
          </w:rPr>
          <w:t xml:space="preserve"> </w:t>
        </w:r>
        <w:r>
          <w:rPr>
            <w:rStyle w:val="Hyperlink"/>
          </w:rPr>
          <w:t xml:space="preserve">extension gardener handbook</w:t>
        </w:r>
      </w:hyperlink>
      <w:r>
        <w:t xml:space="preserve">. University of</w:t>
      </w:r>
      <w:r>
        <w:t xml:space="preserve"> </w:t>
      </w:r>
      <w:r>
        <w:t xml:space="preserve">North Carolina</w:t>
      </w:r>
      <w:r>
        <w:t xml:space="preserve"> </w:t>
      </w:r>
      <w:r>
        <w:t xml:space="preserve">press.</w:t>
      </w:r>
    </w:p>
    <w:bookmarkEnd w:id="694"/>
    <w:bookmarkStart w:id="695" w:name="ref-Nuzzaci1996a"/>
    <w:p>
      <w:pPr>
        <w:pStyle w:val="Bibliography"/>
      </w:pPr>
      <w:r>
        <w:rPr>
          <w:bCs/>
          <w:b/>
        </w:rPr>
        <w:t xml:space="preserve">Nuzzaci, G., and G. Alberti</w:t>
      </w:r>
      <w:r>
        <w:t xml:space="preserve">.</w:t>
      </w:r>
      <w:r>
        <w:t xml:space="preserve"> </w:t>
      </w:r>
      <w:r>
        <w:rPr>
          <w:bCs/>
          <w:b/>
        </w:rPr>
        <w:t xml:space="preserve">1996</w:t>
      </w:r>
      <w:r>
        <w:t xml:space="preserve">.</w:t>
      </w:r>
      <w:r>
        <w:t xml:space="preserve"> </w:t>
      </w:r>
      <w:hyperlink r:id="rId613">
        <w:r>
          <w:rPr>
            <w:rStyle w:val="Hyperlink"/>
          </w:rPr>
          <w:t xml:space="preserve">Internal anatomy and physiology</w:t>
        </w:r>
      </w:hyperlink>
      <w:r>
        <w:t xml:space="preserve">,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95"/>
    <w:bookmarkStart w:id="697"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696">
        <w:r>
          <w:rPr>
            <w:rStyle w:val="Hyperlink"/>
          </w:rPr>
          <w:t xml:space="preserve">10.15162/0425-1016/673</w:t>
        </w:r>
      </w:hyperlink>
      <w:r>
        <w:t xml:space="preserve">.</w:t>
      </w:r>
    </w:p>
    <w:bookmarkEnd w:id="697"/>
    <w:bookmarkStart w:id="699"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698">
        <w:r>
          <w:rPr>
            <w:rStyle w:val="Hyperlink"/>
          </w:rPr>
          <w:t xml:space="preserve">10.1016/0169-5347(91)90209-g</w:t>
        </w:r>
      </w:hyperlink>
      <w:r>
        <w:t xml:space="preserve">.</w:t>
      </w:r>
    </w:p>
    <w:bookmarkEnd w:id="699"/>
    <w:bookmarkStart w:id="701" w:name="ref-Ocenar2020"/>
    <w:p>
      <w:pPr>
        <w:pStyle w:val="Bibliography"/>
      </w:pPr>
      <w:r>
        <w:rPr>
          <w:bCs/>
          <w:b/>
        </w:rPr>
        <w:t xml:space="preserve">Ocenar, J.</w:t>
      </w:r>
      <w:r>
        <w:t xml:space="preserve"> </w:t>
      </w:r>
      <w:r>
        <w:rPr>
          <w:bCs/>
          <w:b/>
        </w:rPr>
        <w:t xml:space="preserve">2020</w:t>
      </w:r>
      <w:r>
        <w:t xml:space="preserve">.</w:t>
      </w:r>
      <w:r>
        <w:t xml:space="preserve"> </w:t>
      </w:r>
      <w:hyperlink r:id="rId700">
        <w:r>
          <w:rPr>
            <w:rStyle w:val="Hyperlink"/>
          </w:rPr>
          <w:t xml:space="preserve">New pest advisory - orchid fleck virus (ofv)</w:t>
        </w:r>
      </w:hyperlink>
      <w:r>
        <w:t xml:space="preserve"> </w:t>
      </w:r>
      <w:r>
        <w:t xml:space="preserve">(technical report No. 20-02). Hawaiʻi department of agriculture - plant pest control branch.</w:t>
      </w:r>
    </w:p>
    <w:bookmarkEnd w:id="701"/>
    <w:bookmarkStart w:id="703" w:name="ref-Oldfield1996"/>
    <w:p>
      <w:pPr>
        <w:pStyle w:val="Bibliography"/>
      </w:pPr>
      <w:r>
        <w:rPr>
          <w:bCs/>
          <w:b/>
        </w:rPr>
        <w:t xml:space="preserve">Oldfield, G. N.</w:t>
      </w:r>
      <w:r>
        <w:t xml:space="preserve"> </w:t>
      </w:r>
      <w:r>
        <w:rPr>
          <w:bCs/>
          <w:b/>
        </w:rPr>
        <w:t xml:space="preserve">1996a</w:t>
      </w:r>
      <w:r>
        <w:t xml:space="preserve">.</w:t>
      </w:r>
      <w:r>
        <w:t xml:space="preserve"> </w:t>
      </w:r>
      <w:hyperlink r:id="rId702">
        <w:r>
          <w:rPr>
            <w:rStyle w:val="Hyperlink"/>
          </w:rPr>
          <w:t xml:space="preserve">Eriophyoid mites. Their biology, natural enemies, and control</w:t>
        </w:r>
      </w:hyperlink>
      <w:r>
        <w:t xml:space="preserve">, pp. 243–250.</w:t>
      </w:r>
      <w:r>
        <w:t xml:space="preserve"> </w:t>
      </w:r>
      <w:r>
        <w:rPr>
          <w:iCs/>
          <w:i/>
        </w:rPr>
        <w:t xml:space="preserve">In</w:t>
      </w:r>
      <w:r>
        <w:t xml:space="preserve"> </w:t>
      </w:r>
      <w:r>
        <w:t xml:space="preserve">Lindquist, E.E., Bruin, J., Sabelis, M.W. (eds.), World Crop Pests. Elsevier.</w:t>
      </w:r>
    </w:p>
    <w:bookmarkEnd w:id="703"/>
    <w:bookmarkStart w:id="704"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4"/>
    <w:bookmarkStart w:id="705"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705"/>
    <w:bookmarkStart w:id="706" w:name="ref-Oldfield1996b"/>
    <w:p>
      <w:pPr>
        <w:pStyle w:val="Bibliography"/>
      </w:pPr>
      <w:r>
        <w:rPr>
          <w:bCs/>
          <w:b/>
        </w:rPr>
        <w:t xml:space="preserve">Oldfield, G. N., and K. Michalska</w:t>
      </w:r>
      <w:r>
        <w:t xml:space="preserve">.</w:t>
      </w:r>
      <w:r>
        <w:t xml:space="preserve"> </w:t>
      </w:r>
      <w:r>
        <w:rPr>
          <w:bCs/>
          <w:b/>
        </w:rPr>
        <w:t xml:space="preserve">1996</w:t>
      </w:r>
      <w:r>
        <w:t xml:space="preserve">.</w:t>
      </w:r>
      <w:r>
        <w:t xml:space="preserve"> </w:t>
      </w:r>
      <w:hyperlink r:id="rId151">
        <w:r>
          <w:rPr>
            <w:rStyle w:val="Hyperlink"/>
          </w:rPr>
          <w:t xml:space="preserve">Spermatophore deposition, mating behavior and population mating structure</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6"/>
    <w:bookmarkStart w:id="707"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7"/>
    <w:bookmarkStart w:id="709"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708">
        <w:r>
          <w:rPr>
            <w:rStyle w:val="Hyperlink"/>
          </w:rPr>
          <w:t xml:space="preserve">10.1093/icb/11.2.283</w:t>
        </w:r>
      </w:hyperlink>
      <w:r>
        <w:t xml:space="preserve">.</w:t>
      </w:r>
    </w:p>
    <w:bookmarkEnd w:id="709"/>
    <w:bookmarkStart w:id="711"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710">
        <w:r>
          <w:rPr>
            <w:rStyle w:val="Hyperlink"/>
          </w:rPr>
          <w:t xml:space="preserve">10.1094/PDIS-12-20-2736-PDN</w:t>
        </w:r>
      </w:hyperlink>
      <w:r>
        <w:t xml:space="preserve">.</w:t>
      </w:r>
    </w:p>
    <w:bookmarkEnd w:id="711"/>
    <w:bookmarkStart w:id="712"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712"/>
    <w:bookmarkStart w:id="714"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713">
        <w:r>
          <w:rPr>
            <w:rStyle w:val="Hyperlink"/>
          </w:rPr>
          <w:t xml:space="preserve">10.1590/s0301-80592000000400016</w:t>
        </w:r>
      </w:hyperlink>
      <w:r>
        <w:t xml:space="preserve">.</w:t>
      </w:r>
    </w:p>
    <w:bookmarkEnd w:id="714"/>
    <w:bookmarkStart w:id="716"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715">
        <w:r>
          <w:rPr>
            <w:rStyle w:val="Hyperlink"/>
          </w:rPr>
          <w:t xml:space="preserve">10.1093/jee/87.3.566</w:t>
        </w:r>
      </w:hyperlink>
      <w:r>
        <w:t xml:space="preserve">.</w:t>
      </w:r>
    </w:p>
    <w:bookmarkEnd w:id="716"/>
    <w:bookmarkStart w:id="718"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717">
        <w:r>
          <w:rPr>
            <w:rStyle w:val="Hyperlink"/>
          </w:rPr>
          <w:t xml:space="preserve">10.1093/jee/88.5.1129</w:t>
        </w:r>
      </w:hyperlink>
      <w:r>
        <w:t xml:space="preserve">.</w:t>
      </w:r>
    </w:p>
    <w:bookmarkEnd w:id="718"/>
    <w:bookmarkStart w:id="720"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 DOI:</w:t>
      </w:r>
      <w:hyperlink r:id="rId719">
        <w:r>
          <w:rPr>
            <w:rStyle w:val="Hyperlink"/>
          </w:rPr>
          <w:t xml:space="preserve">10.24266/0738-2898-36.4.146</w:t>
        </w:r>
      </w:hyperlink>
      <w:r>
        <w:t xml:space="preserve">.</w:t>
      </w:r>
    </w:p>
    <w:bookmarkEnd w:id="720"/>
    <w:bookmarkStart w:id="722" w:name="ref-Ottolinger2019"/>
    <w:p>
      <w:pPr>
        <w:pStyle w:val="Bibliography"/>
      </w:pPr>
      <w:r>
        <w:rPr>
          <w:bCs/>
          <w:b/>
        </w:rPr>
        <w:t xml:space="preserve">Ottolinger, P.</w:t>
      </w:r>
      <w:r>
        <w:t xml:space="preserve"> </w:t>
      </w:r>
      <w:r>
        <w:rPr>
          <w:bCs/>
          <w:b/>
        </w:rPr>
        <w:t xml:space="preserve">2019</w:t>
      </w:r>
      <w:r>
        <w:t xml:space="preserve">.</w:t>
      </w:r>
      <w:r>
        <w:t xml:space="preserve"> </w:t>
      </w:r>
      <w:hyperlink r:id="rId721">
        <w:r>
          <w:rPr>
            <w:rStyle w:val="Hyperlink"/>
          </w:rPr>
          <w:t xml:space="preserve">bib2df</w:t>
        </w:r>
        <w:r>
          <w:rPr>
            <w:rStyle w:val="Hyperlink"/>
          </w:rPr>
          <w:t xml:space="preserve">: Parse a</w:t>
        </w:r>
        <w:r>
          <w:rPr>
            <w:rStyle w:val="Hyperlink"/>
          </w:rPr>
          <w:t xml:space="preserve"> </w:t>
        </w:r>
        <w:r>
          <w:rPr>
            <w:rStyle w:val="Hyperlink"/>
          </w:rPr>
          <w:t xml:space="preserve">BibTeX</w:t>
        </w:r>
        <w:r>
          <w:rPr>
            <w:rStyle w:val="Hyperlink"/>
          </w:rPr>
          <w:t xml:space="preserve"> </w:t>
        </w:r>
        <w:r>
          <w:rPr>
            <w:rStyle w:val="Hyperlink"/>
          </w:rPr>
          <w:t xml:space="preserve">file to a data frame</w:t>
        </w:r>
      </w:hyperlink>
      <w:r>
        <w:t xml:space="preserve">.</w:t>
      </w:r>
    </w:p>
    <w:bookmarkEnd w:id="722"/>
    <w:bookmarkStart w:id="724"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723">
        <w:r>
          <w:rPr>
            <w:rStyle w:val="Hyperlink"/>
          </w:rPr>
          <w:t xml:space="preserve">10.1002/ps.4587</w:t>
        </w:r>
      </w:hyperlink>
      <w:r>
        <w:t xml:space="preserve">.</w:t>
      </w:r>
    </w:p>
    <w:bookmarkEnd w:id="724"/>
    <w:bookmarkStart w:id="726"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725">
        <w:r>
          <w:rPr>
            <w:rStyle w:val="Hyperlink"/>
          </w:rPr>
          <w:t xml:space="preserve">10.1603/ec09161</w:t>
        </w:r>
      </w:hyperlink>
      <w:r>
        <w:t xml:space="preserve">.</w:t>
      </w:r>
    </w:p>
    <w:bookmarkEnd w:id="726"/>
    <w:bookmarkStart w:id="728"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727">
        <w:r>
          <w:rPr>
            <w:rStyle w:val="Hyperlink"/>
          </w:rPr>
          <w:t xml:space="preserve">10.1016/j.aspen.2011.07.010</w:t>
        </w:r>
      </w:hyperlink>
      <w:r>
        <w:t xml:space="preserve">.</w:t>
      </w:r>
    </w:p>
    <w:bookmarkEnd w:id="728"/>
    <w:bookmarkStart w:id="730"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729">
        <w:r>
          <w:rPr>
            <w:rStyle w:val="Hyperlink"/>
          </w:rPr>
          <w:t xml:space="preserve">10.1126/science.1147113</w:t>
        </w:r>
      </w:hyperlink>
      <w:r>
        <w:t xml:space="preserve">.</w:t>
      </w:r>
    </w:p>
    <w:bookmarkEnd w:id="730"/>
    <w:bookmarkStart w:id="732"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731">
        <w:r>
          <w:rPr>
            <w:rStyle w:val="Hyperlink"/>
          </w:rPr>
          <w:t xml:space="preserve">10.1111/j.1365-3059.1993.tb01479.x</w:t>
        </w:r>
      </w:hyperlink>
      <w:r>
        <w:t xml:space="preserve">.</w:t>
      </w:r>
    </w:p>
    <w:bookmarkEnd w:id="732"/>
    <w:bookmarkStart w:id="734"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733">
        <w:r>
          <w:rPr>
            <w:rStyle w:val="Hyperlink"/>
          </w:rPr>
          <w:t xml:space="preserve">10.1007/s10493-012-9569-2</w:t>
        </w:r>
      </w:hyperlink>
      <w:r>
        <w:t xml:space="preserve">.</w:t>
      </w:r>
    </w:p>
    <w:bookmarkEnd w:id="734"/>
    <w:bookmarkStart w:id="736"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735">
        <w:r>
          <w:rPr>
            <w:rStyle w:val="Hyperlink"/>
          </w:rPr>
          <w:t xml:space="preserve">10.1653/024.098.0422</w:t>
        </w:r>
      </w:hyperlink>
      <w:r>
        <w:t xml:space="preserve">.</w:t>
      </w:r>
    </w:p>
    <w:bookmarkEnd w:id="736"/>
    <w:bookmarkStart w:id="738"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737">
        <w:r>
          <w:rPr>
            <w:rStyle w:val="Hyperlink"/>
          </w:rPr>
          <w:t xml:space="preserve">10.1094/pdis-09-16-1305-pdn</w:t>
        </w:r>
      </w:hyperlink>
      <w:r>
        <w:t xml:space="preserve">.</w:t>
      </w:r>
    </w:p>
    <w:bookmarkEnd w:id="738"/>
    <w:bookmarkStart w:id="740"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739">
        <w:r>
          <w:rPr>
            <w:rStyle w:val="Hyperlink"/>
          </w:rPr>
          <w:t xml:space="preserve">10.1007/s00705-012-1506-5</w:t>
        </w:r>
      </w:hyperlink>
      <w:r>
        <w:t xml:space="preserve">.</w:t>
      </w:r>
    </w:p>
    <w:bookmarkEnd w:id="740"/>
    <w:bookmarkStart w:id="742" w:name="ref-Petanovic2010"/>
    <w:p>
      <w:pPr>
        <w:pStyle w:val="Bibliography"/>
      </w:pPr>
      <w:r>
        <w:rPr>
          <w:bCs/>
          <w:b/>
        </w:rPr>
        <w:t xml:space="preserve">Petanović, R., and M. Kielkiewicz</w:t>
      </w:r>
      <w:r>
        <w:t xml:space="preserve">.</w:t>
      </w:r>
      <w:r>
        <w:t xml:space="preserve"> </w:t>
      </w:r>
      <w:r>
        <w:rPr>
          <w:bCs/>
          <w:b/>
        </w:rPr>
        <w:t xml:space="preserve">2010a</w:t>
      </w:r>
      <w:r>
        <w:t xml:space="preserve">.</w:t>
      </w:r>
      <w:r>
        <w:t xml:space="preserve"> </w:t>
      </w:r>
      <w:hyperlink r:id="rId741">
        <w:r>
          <w:rPr>
            <w:rStyle w:val="Hyperlink"/>
          </w:rPr>
          <w:t xml:space="preserve">Plant</w:t>
        </w:r>
        <w:r>
          <w:rPr>
            <w:rStyle w:val="Hyperlink"/>
          </w:rPr>
          <w:t xml:space="preserve">eriophyoid mite interactions: Cellular biochemistry and metabolic responses induced in mite-injured plants. Part</w:t>
        </w:r>
        <w:r>
          <w:rPr>
            <w:rStyle w:val="Hyperlink"/>
          </w:rPr>
          <w:t xml:space="preserve"> </w:t>
        </w:r>
        <w:r>
          <w:rPr>
            <w:rStyle w:val="Hyperlink"/>
          </w:rPr>
          <w:t xml:space="preserve">I</w:t>
        </w:r>
      </w:hyperlink>
      <w:r>
        <w:t xml:space="preserve">, pp. 61–80.</w:t>
      </w:r>
      <w:r>
        <w:t xml:space="preserve"> </w:t>
      </w:r>
      <w:r>
        <w:rPr>
          <w:iCs/>
          <w:i/>
        </w:rPr>
        <w:t xml:space="preserve">In</w:t>
      </w:r>
      <w:r>
        <w:t xml:space="preserve"> </w:t>
      </w:r>
      <w:r>
        <w:t xml:space="preserve">Eriophyoid Mites: Progress and Prognoses. Springer Netherlands.</w:t>
      </w:r>
    </w:p>
    <w:bookmarkEnd w:id="742"/>
    <w:bookmarkStart w:id="744" w:name="ref-Petanovic2010a"/>
    <w:p>
      <w:pPr>
        <w:pStyle w:val="Bibliography"/>
      </w:pPr>
      <w:r>
        <w:rPr>
          <w:bCs/>
          <w:b/>
        </w:rPr>
        <w:t xml:space="preserve">Petanović, R., and M. Kielkiewicz</w:t>
      </w:r>
      <w:r>
        <w:t xml:space="preserve">.</w:t>
      </w:r>
      <w:r>
        <w:t xml:space="preserve"> </w:t>
      </w:r>
      <w:r>
        <w:rPr>
          <w:bCs/>
          <w:b/>
        </w:rPr>
        <w:t xml:space="preserve">2010b</w:t>
      </w:r>
      <w:r>
        <w:t xml:space="preserve">.</w:t>
      </w:r>
      <w:r>
        <w:t xml:space="preserve"> </w:t>
      </w:r>
      <w:hyperlink r:id="rId743">
        <w:r>
          <w:rPr>
            <w:rStyle w:val="Hyperlink"/>
          </w:rPr>
          <w:t xml:space="preserve">Plant</w:t>
        </w:r>
        <w:r>
          <w:rPr>
            <w:rStyle w:val="Hyperlink"/>
          </w:rPr>
          <w:t xml:space="preserve">eriophyoid mite interactions: Specific and unspecific morphological alterations. Part</w:t>
        </w:r>
        <w:r>
          <w:rPr>
            <w:rStyle w:val="Hyperlink"/>
          </w:rPr>
          <w:t xml:space="preserve"> </w:t>
        </w:r>
        <w:r>
          <w:rPr>
            <w:rStyle w:val="Hyperlink"/>
          </w:rPr>
          <w:t xml:space="preserve">II</w:t>
        </w:r>
      </w:hyperlink>
      <w:r>
        <w:t xml:space="preserve">, pp. 81–91.</w:t>
      </w:r>
      <w:r>
        <w:t xml:space="preserve"> </w:t>
      </w:r>
      <w:r>
        <w:rPr>
          <w:iCs/>
          <w:i/>
        </w:rPr>
        <w:t xml:space="preserve">In</w:t>
      </w:r>
      <w:r>
        <w:t xml:space="preserve"> </w:t>
      </w:r>
      <w:r>
        <w:t xml:space="preserve">Eriophyoid Mites: Progress and Prognoses. Springer Netherlands.</w:t>
      </w:r>
    </w:p>
    <w:bookmarkEnd w:id="744"/>
    <w:bookmarkStart w:id="746"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745">
        <w:r>
          <w:rPr>
            <w:rStyle w:val="Hyperlink"/>
          </w:rPr>
          <w:t xml:space="preserve">10.1111/j.1439-0434.1971.tb03461.x</w:t>
        </w:r>
      </w:hyperlink>
      <w:r>
        <w:t xml:space="preserve">.</w:t>
      </w:r>
    </w:p>
    <w:bookmarkEnd w:id="746"/>
    <w:bookmarkStart w:id="748" w:name="ref-Picoli2010"/>
    <w:p>
      <w:pPr>
        <w:pStyle w:val="Bibliography"/>
      </w:pPr>
      <w:r>
        <w:rPr>
          <w:bCs/>
          <w:b/>
        </w:rPr>
        <w:t xml:space="preserve">Picoli, P. R. F., M. R. Vieira, E. A. da Silva, and M. S. de Oliveira da Mota</w:t>
      </w:r>
      <w:r>
        <w:t xml:space="preserve">.</w:t>
      </w:r>
      <w:r>
        <w:t xml:space="preserve"> </w:t>
      </w:r>
      <w:r>
        <w:rPr>
          <w:bCs/>
          <w:b/>
        </w:rPr>
        <w:t xml:space="preserve">2010</w:t>
      </w:r>
      <w:r>
        <w:t xml:space="preserve">.</w:t>
      </w:r>
      <w:r>
        <w:t xml:space="preserve"> </w:t>
      </w:r>
      <w:r>
        <w:t xml:space="preserve">Á</w:t>
      </w:r>
      <w:r>
        <w:t xml:space="preserve">caros predadores associados ao</w:t>
      </w:r>
      <w:r>
        <w:t xml:space="preserve"> </w:t>
      </w:r>
      <w:r>
        <w:t xml:space="preserve">á</w:t>
      </w:r>
      <w:r>
        <w:t xml:space="preserve">caro-da-erinose da lichia. 45: 1246–1252, DOI:</w:t>
      </w:r>
      <w:hyperlink r:id="rId747">
        <w:r>
          <w:rPr>
            <w:rStyle w:val="Hyperlink"/>
          </w:rPr>
          <w:t xml:space="preserve">10.1590/s0100-204x2010001100003</w:t>
        </w:r>
      </w:hyperlink>
      <w:r>
        <w:t xml:space="preserve">.</w:t>
      </w:r>
    </w:p>
    <w:bookmarkEnd w:id="748"/>
    <w:bookmarkStart w:id="749" w:name="ref-Stevens1960"/>
    <w:p>
      <w:pPr>
        <w:pStyle w:val="Bibliography"/>
      </w:pPr>
      <w:r>
        <w:rPr>
          <w:bCs/>
          <w:b/>
        </w:rPr>
        <w:t xml:space="preserve">(Plant pathology, an advanced treatise)</w:t>
      </w:r>
      <w:r>
        <w:rPr>
          <w:bCs/>
          <w:b/>
        </w:rPr>
        <w:t xml:space="preserve"> </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749"/>
    <w:bookmarkStart w:id="751" w:name="ref-Carrillo2015"/>
    <w:p>
      <w:pPr>
        <w:pStyle w:val="Bibliography"/>
      </w:pPr>
      <w:r>
        <w:rPr>
          <w:bCs/>
          <w:b/>
        </w:rPr>
        <w:t xml:space="preserve">(</w:t>
      </w:r>
      <w:hyperlink r:id="rId750">
        <w:r>
          <w:rPr>
            <w:rStyle w:val="Hyperlink"/>
            <w:bCs/>
            <w:b/>
          </w:rPr>
          <w:t xml:space="preserve">Prospects for biological control of plant feeding mites and other harmful organisms</w:t>
        </w:r>
      </w:hyperlink>
      <w:r>
        <w:rPr>
          <w:bCs/>
          <w:b/>
        </w:rPr>
        <w:t xml:space="preserve">)</w:t>
      </w:r>
      <w:r>
        <w:rPr>
          <w:bCs/>
          <w:b/>
        </w:rPr>
        <w:t xml:space="preserve"> </w:t>
      </w:r>
      <w:r>
        <w:t xml:space="preserve">.</w:t>
      </w:r>
      <w:r>
        <w:t xml:space="preserve"> </w:t>
      </w:r>
      <w:r>
        <w:rPr>
          <w:bCs/>
          <w:b/>
        </w:rPr>
        <w:t xml:space="preserve">2015</w:t>
      </w:r>
      <w:r>
        <w:t xml:space="preserve">.</w:t>
      </w:r>
      <w:r>
        <w:t xml:space="preserve"> </w:t>
      </w:r>
      <w:hyperlink r:id="rId750">
        <w:r>
          <w:rPr>
            <w:rStyle w:val="Hyperlink"/>
          </w:rPr>
          <w:t xml:space="preserve">Prospects for biological control of plant feeding mites and other harmful organisms</w:t>
        </w:r>
      </w:hyperlink>
      <w:r>
        <w:t xml:space="preserve">. Springer-Verlag GmbH.</w:t>
      </w:r>
    </w:p>
    <w:bookmarkEnd w:id="751"/>
    <w:bookmarkStart w:id="753" w:name="ref-Qualley2008"/>
    <w:p>
      <w:pPr>
        <w:pStyle w:val="Bibliography"/>
      </w:pPr>
      <w:r>
        <w:rPr>
          <w:bCs/>
          <w:b/>
        </w:rPr>
        <w:t xml:space="preserve">Qualley, A. V., and N. Dudareva</w:t>
      </w:r>
      <w:r>
        <w:t xml:space="preserve">.</w:t>
      </w:r>
      <w:r>
        <w:t xml:space="preserve"> </w:t>
      </w:r>
      <w:r>
        <w:rPr>
          <w:bCs/>
          <w:b/>
        </w:rPr>
        <w:t xml:space="preserve">2008</w:t>
      </w:r>
      <w:r>
        <w:t xml:space="preserve">.</w:t>
      </w:r>
      <w:r>
        <w:t xml:space="preserve"> </w:t>
      </w:r>
      <w:hyperlink r:id="rId752">
        <w:r>
          <w:rPr>
            <w:rStyle w:val="Hyperlink"/>
          </w:rPr>
          <w:t xml:space="preserve">Aromatic volatiles and their involvement in plant defense</w:t>
        </w:r>
      </w:hyperlink>
      <w:r>
        <w:t xml:space="preserve">, pp. 409–432.</w:t>
      </w:r>
      <w:r>
        <w:t xml:space="preserve"> </w:t>
      </w:r>
      <w:r>
        <w:rPr>
          <w:iCs/>
          <w:i/>
        </w:rPr>
        <w:t xml:space="preserve">In</w:t>
      </w:r>
      <w:r>
        <w:t xml:space="preserve"> </w:t>
      </w:r>
      <w:r>
        <w:t xml:space="preserve">Schaller, A. (ed.), Induced Plant Resistance to Herbivory. Springer Netherlands.</w:t>
      </w:r>
    </w:p>
    <w:bookmarkEnd w:id="753"/>
    <w:bookmarkStart w:id="755" w:name="ref-RCT2021"/>
    <w:p>
      <w:pPr>
        <w:pStyle w:val="Bibliography"/>
      </w:pPr>
      <w:r>
        <w:rPr>
          <w:bCs/>
          <w:b/>
        </w:rPr>
        <w:t xml:space="preserve">R Core Team</w:t>
      </w:r>
      <w:r>
        <w:t xml:space="preserve">.</w:t>
      </w:r>
      <w:r>
        <w:t xml:space="preserve"> </w:t>
      </w:r>
      <w:r>
        <w:rPr>
          <w:bCs/>
          <w:b/>
        </w:rPr>
        <w:t xml:space="preserve">2021</w:t>
      </w:r>
      <w:r>
        <w:t xml:space="preserve">.</w:t>
      </w:r>
      <w:r>
        <w:t xml:space="preserve"> </w:t>
      </w:r>
      <w:hyperlink r:id="rId754">
        <w:r>
          <w:rPr>
            <w:rStyle w:val="Hyperlink"/>
          </w:rPr>
          <w:t xml:space="preserve">R: A language and environment for statistical computing</w:t>
        </w:r>
      </w:hyperlink>
      <w:r>
        <w:t xml:space="preserve">. R Foundation for Statistical Computing, Vienna, Austria.</w:t>
      </w:r>
    </w:p>
    <w:bookmarkEnd w:id="755"/>
    <w:bookmarkStart w:id="757"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756">
        <w:r>
          <w:rPr>
            <w:rStyle w:val="Hyperlink"/>
          </w:rPr>
          <w:t xml:space="preserve">10.1007/s41348-020-00312-2</w:t>
        </w:r>
      </w:hyperlink>
      <w:r>
        <w:t xml:space="preserve">.</w:t>
      </w:r>
    </w:p>
    <w:bookmarkEnd w:id="757"/>
    <w:bookmarkStart w:id="759"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758">
        <w:r>
          <w:rPr>
            <w:rStyle w:val="Hyperlink"/>
          </w:rPr>
          <w:t xml:space="preserve">10.1094/phyto-02-17-0042-r</w:t>
        </w:r>
      </w:hyperlink>
      <w:r>
        <w:t xml:space="preserve">.</w:t>
      </w:r>
    </w:p>
    <w:bookmarkEnd w:id="759"/>
    <w:bookmarkStart w:id="761"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760">
        <w:r>
          <w:rPr>
            <w:rStyle w:val="Hyperlink"/>
          </w:rPr>
          <w:t xml:space="preserve">10.1111/jph.12420</w:t>
        </w:r>
      </w:hyperlink>
      <w:r>
        <w:t xml:space="preserve">.</w:t>
      </w:r>
    </w:p>
    <w:bookmarkEnd w:id="761"/>
    <w:bookmarkStart w:id="763"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762">
        <w:r>
          <w:rPr>
            <w:rStyle w:val="Hyperlink"/>
          </w:rPr>
          <w:t xml:space="preserve">10.1007/s10493-006-0013-3</w:t>
        </w:r>
      </w:hyperlink>
      <w:r>
        <w:t xml:space="preserve">.</w:t>
      </w:r>
    </w:p>
    <w:bookmarkEnd w:id="763"/>
    <w:bookmarkStart w:id="765"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764">
        <w:r>
          <w:rPr>
            <w:rStyle w:val="Hyperlink"/>
          </w:rPr>
          <w:t xml:space="preserve">10.1023/a:1020661215827</w:t>
        </w:r>
      </w:hyperlink>
      <w:r>
        <w:t xml:space="preserve">.</w:t>
      </w:r>
    </w:p>
    <w:bookmarkEnd w:id="765"/>
    <w:bookmarkStart w:id="767"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766">
        <w:r>
          <w:rPr>
            <w:rStyle w:val="Hyperlink"/>
          </w:rPr>
          <w:t xml:space="preserve">10.1093/jee/toz258</w:t>
        </w:r>
      </w:hyperlink>
      <w:r>
        <w:t xml:space="preserve">.</w:t>
      </w:r>
    </w:p>
    <w:bookmarkEnd w:id="767"/>
    <w:bookmarkStart w:id="769"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768">
        <w:r>
          <w:rPr>
            <w:rStyle w:val="Hyperlink"/>
          </w:rPr>
          <w:t xml:space="preserve">10.1126/science.240.4856.1188</w:t>
        </w:r>
      </w:hyperlink>
      <w:r>
        <w:t xml:space="preserve">.</w:t>
      </w:r>
    </w:p>
    <w:bookmarkEnd w:id="769"/>
    <w:bookmarkStart w:id="771"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770">
        <w:r>
          <w:rPr>
            <w:rStyle w:val="Hyperlink"/>
          </w:rPr>
          <w:t xml:space="preserve">10.1002/ps.6341</w:t>
        </w:r>
      </w:hyperlink>
      <w:r>
        <w:t xml:space="preserve">.</w:t>
      </w:r>
    </w:p>
    <w:bookmarkEnd w:id="771"/>
    <w:bookmarkStart w:id="772"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772"/>
    <w:bookmarkStart w:id="774"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773">
        <w:r>
          <w:rPr>
            <w:rStyle w:val="Hyperlink"/>
          </w:rPr>
          <w:t xml:space="preserve">10.1007/s10493-012-9632-z</w:t>
        </w:r>
      </w:hyperlink>
      <w:r>
        <w:t xml:space="preserve">.</w:t>
      </w:r>
    </w:p>
    <w:bookmarkEnd w:id="774"/>
    <w:bookmarkStart w:id="776"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775">
        <w:r>
          <w:rPr>
            <w:rStyle w:val="Hyperlink"/>
          </w:rPr>
          <w:t xml:space="preserve">10.3390/insects11090627</w:t>
        </w:r>
      </w:hyperlink>
      <w:r>
        <w:t xml:space="preserve">.</w:t>
      </w:r>
    </w:p>
    <w:bookmarkEnd w:id="776"/>
    <w:bookmarkStart w:id="778"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777">
        <w:r>
          <w:rPr>
            <w:rStyle w:val="Hyperlink"/>
          </w:rPr>
          <w:t xml:space="preserve">10.1023/b:appa.0000006546.55305.e3</w:t>
        </w:r>
      </w:hyperlink>
      <w:r>
        <w:t xml:space="preserve">.</w:t>
      </w:r>
    </w:p>
    <w:bookmarkEnd w:id="778"/>
    <w:bookmarkStart w:id="780"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779">
        <w:r>
          <w:rPr>
            <w:rStyle w:val="Hyperlink"/>
          </w:rPr>
          <w:t xml:space="preserve">10.1080/01647950708684493</w:t>
        </w:r>
      </w:hyperlink>
      <w:r>
        <w:t xml:space="preserve">.</w:t>
      </w:r>
    </w:p>
    <w:bookmarkEnd w:id="780"/>
    <w:bookmarkStart w:id="782"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781">
        <w:r>
          <w:rPr>
            <w:rStyle w:val="Hyperlink"/>
          </w:rPr>
          <w:t xml:space="preserve">10.1016/j.anbehav.2017.02.017</w:t>
        </w:r>
      </w:hyperlink>
      <w:r>
        <w:t xml:space="preserve">.</w:t>
      </w:r>
    </w:p>
    <w:bookmarkEnd w:id="782"/>
    <w:bookmarkStart w:id="784"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783">
        <w:r>
          <w:rPr>
            <w:rStyle w:val="Hyperlink"/>
          </w:rPr>
          <w:t xml:space="preserve">10.1007/s10493-006-9024-3</w:t>
        </w:r>
      </w:hyperlink>
      <w:r>
        <w:t xml:space="preserve">.</w:t>
      </w:r>
    </w:p>
    <w:bookmarkEnd w:id="784"/>
    <w:bookmarkStart w:id="786"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785">
        <w:r>
          <w:rPr>
            <w:rStyle w:val="Hyperlink"/>
          </w:rPr>
          <w:t xml:space="preserve">10.1590/s1519-566x2008000300011</w:t>
        </w:r>
      </w:hyperlink>
      <w:r>
        <w:t xml:space="preserve">.</w:t>
      </w:r>
    </w:p>
    <w:bookmarkEnd w:id="786"/>
    <w:bookmarkStart w:id="788"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787">
        <w:r>
          <w:rPr>
            <w:rStyle w:val="Hyperlink"/>
          </w:rPr>
          <w:t xml:space="preserve">10.1094/phyto-07-19-0253-fi</w:t>
        </w:r>
      </w:hyperlink>
      <w:r>
        <w:t xml:space="preserve">.</w:t>
      </w:r>
    </w:p>
    <w:bookmarkEnd w:id="788"/>
    <w:bookmarkStart w:id="790"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789">
        <w:r>
          <w:rPr>
            <w:rStyle w:val="Hyperlink"/>
          </w:rPr>
          <w:t xml:space="preserve">10.1094/phyto-09-14-0245-r</w:t>
        </w:r>
      </w:hyperlink>
      <w:r>
        <w:t xml:space="preserve">.</w:t>
      </w:r>
    </w:p>
    <w:bookmarkEnd w:id="790"/>
    <w:bookmarkStart w:id="792"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791">
        <w:r>
          <w:rPr>
            <w:rStyle w:val="Hyperlink"/>
          </w:rPr>
          <w:t xml:space="preserve">10.1128/genomea.00519-13</w:t>
        </w:r>
      </w:hyperlink>
      <w:r>
        <w:t xml:space="preserve">.</w:t>
      </w:r>
    </w:p>
    <w:bookmarkEnd w:id="792"/>
    <w:bookmarkStart w:id="794"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93">
        <w:r>
          <w:rPr>
            <w:rStyle w:val="Hyperlink"/>
          </w:rPr>
          <w:t xml:space="preserve">10.1094/pdis-07-18-1203-pdn</w:t>
        </w:r>
      </w:hyperlink>
      <w:r>
        <w:t xml:space="preserve">.</w:t>
      </w:r>
    </w:p>
    <w:bookmarkEnd w:id="794"/>
    <w:bookmarkStart w:id="796"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795">
        <w:r>
          <w:rPr>
            <w:rStyle w:val="Hyperlink"/>
          </w:rPr>
          <w:t xml:space="preserve">10.1104/pp.104.4.1109</w:t>
        </w:r>
      </w:hyperlink>
      <w:r>
        <w:t xml:space="preserve">.</w:t>
      </w:r>
    </w:p>
    <w:bookmarkEnd w:id="796"/>
    <w:bookmarkStart w:id="797" w:name="ref-Sabelis1996"/>
    <w:p>
      <w:pPr>
        <w:pStyle w:val="Bibliography"/>
      </w:pPr>
      <w:r>
        <w:rPr>
          <w:bCs/>
          <w:b/>
        </w:rPr>
        <w:t xml:space="preserve">Sabelis, M. W., and J. Bruin</w:t>
      </w:r>
      <w:r>
        <w:t xml:space="preserve">.</w:t>
      </w:r>
      <w:r>
        <w:t xml:space="preserve"> </w:t>
      </w:r>
      <w:r>
        <w:rPr>
          <w:bCs/>
          <w:b/>
        </w:rPr>
        <w:t xml:space="preserve">1996</w:t>
      </w:r>
      <w:r>
        <w:t xml:space="preserve">.</w:t>
      </w:r>
      <w:r>
        <w:t xml:space="preserve"> </w:t>
      </w:r>
      <w:hyperlink r:id="rId151">
        <w:r>
          <w:rPr>
            <w:rStyle w:val="Hyperlink"/>
          </w:rPr>
          <w:t xml:space="preserve">Evolutionary ecology: Life history patterns, food plant choice and dispersal</w:t>
        </w:r>
      </w:hyperlink>
      <w:r>
        <w:t xml:space="preserv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97"/>
    <w:bookmarkStart w:id="798"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798"/>
    <w:bookmarkStart w:id="800"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799">
        <w:r>
          <w:rPr>
            <w:rStyle w:val="Hyperlink"/>
          </w:rPr>
          <w:t xml:space="preserve">10.1111/j.1461-0248.2010.01575.x</w:t>
        </w:r>
      </w:hyperlink>
      <w:r>
        <w:t xml:space="preserve">.</w:t>
      </w:r>
    </w:p>
    <w:bookmarkEnd w:id="800"/>
    <w:bookmarkStart w:id="802" w:name="ref-Sarwar2017"/>
    <w:p>
      <w:pPr>
        <w:pStyle w:val="Bibliography"/>
      </w:pPr>
      <w:r>
        <w:rPr>
          <w:bCs/>
          <w:b/>
        </w:rPr>
        <w:t xml:space="preserve">Sarwar, M.</w:t>
      </w:r>
      <w:r>
        <w:t xml:space="preserve"> </w:t>
      </w:r>
      <w:r>
        <w:rPr>
          <w:bCs/>
          <w:b/>
        </w:rPr>
        <w:t xml:space="preserve">2017</w:t>
      </w:r>
      <w:r>
        <w:t xml:space="preserve">.</w:t>
      </w:r>
      <w:r>
        <w:t xml:space="preserve"> </w:t>
      </w:r>
      <w:hyperlink r:id="rId801">
        <w:r>
          <w:rPr>
            <w:rStyle w:val="Hyperlink"/>
          </w:rPr>
          <w:t xml:space="preserve">Predatory mites (</w:t>
        </w:r>
        <w:r>
          <w:rPr>
            <w:rStyle w:val="Hyperlink"/>
          </w:rPr>
          <w:t xml:space="preserve">Acari</w:t>
        </w:r>
        <w:r>
          <w:rPr>
            <w:rStyle w:val="Hyperlink"/>
          </w:rPr>
          <w:t xml:space="preserve">:</w:t>
        </w:r>
        <w:r>
          <w:rPr>
            <w:rStyle w:val="Hyperlink"/>
          </w:rPr>
          <w:t xml:space="preserve"> </w:t>
        </w:r>
        <w:r>
          <w:rPr>
            <w:rStyle w:val="Hyperlink"/>
          </w:rPr>
          <w:t xml:space="preserve">Phytoseiidae</w:t>
        </w:r>
        <w:r>
          <w:rPr>
            <w:rStyle w:val="Hyperlink"/>
          </w:rPr>
          <w:t xml:space="preserve">) culturing for their releasing</w:t>
        </w:r>
      </w:hyperlink>
      <w:r>
        <w:t xml:space="preserve">. LAP Lambert Academic Publishing.</w:t>
      </w:r>
    </w:p>
    <w:bookmarkEnd w:id="802"/>
    <w:bookmarkStart w:id="804"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803">
        <w:r>
          <w:rPr>
            <w:rStyle w:val="Hyperlink"/>
          </w:rPr>
          <w:t xml:space="preserve">10.1094/pdis-02-18-0371-pdn</w:t>
        </w:r>
      </w:hyperlink>
      <w:r>
        <w:t xml:space="preserve">.</w:t>
      </w:r>
    </w:p>
    <w:bookmarkEnd w:id="804"/>
    <w:bookmarkStart w:id="805" w:name="ref-Savory1964"/>
    <w:p>
      <w:pPr>
        <w:pStyle w:val="Bibliography"/>
      </w:pPr>
      <w:r>
        <w:rPr>
          <w:bCs/>
          <w:b/>
        </w:rPr>
        <w:t xml:space="preserve">Savory, T.</w:t>
      </w:r>
      <w:r>
        <w:t xml:space="preserve"> </w:t>
      </w:r>
      <w:r>
        <w:rPr>
          <w:bCs/>
          <w:b/>
        </w:rPr>
        <w:t xml:space="preserve">1964</w:t>
      </w:r>
      <w:r>
        <w:t xml:space="preserve">. Arachnida. Academic Press, London,New York.</w:t>
      </w:r>
    </w:p>
    <w:bookmarkEnd w:id="805"/>
    <w:bookmarkStart w:id="807"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hyperlink r:id="rId806">
        <w:r>
          <w:rPr>
            <w:rStyle w:val="Hyperlink"/>
          </w:rPr>
          <w:t xml:space="preserve">GGally</w:t>
        </w:r>
        <w:r>
          <w:rPr>
            <w:rStyle w:val="Hyperlink"/>
          </w:rPr>
          <w:t xml:space="preserve">: Extension to ’ggplot2’</w:t>
        </w:r>
      </w:hyperlink>
      <w:r>
        <w:t xml:space="preserve">.</w:t>
      </w:r>
    </w:p>
    <w:bookmarkEnd w:id="807"/>
    <w:bookmarkStart w:id="809"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808">
        <w:r>
          <w:rPr>
            <w:rStyle w:val="Hyperlink"/>
          </w:rPr>
          <w:t xml:space="preserve">10.1007/s10493-013-9730-6</w:t>
        </w:r>
      </w:hyperlink>
      <w:r>
        <w:t xml:space="preserve">.</w:t>
      </w:r>
    </w:p>
    <w:bookmarkEnd w:id="809"/>
    <w:bookmarkStart w:id="811" w:name="ref-Schoeller2020"/>
    <w:p>
      <w:pPr>
        <w:pStyle w:val="Bibliography"/>
      </w:pPr>
      <w:r>
        <w:rPr>
          <w:bCs/>
          <w:b/>
        </w:rPr>
        <w:t xml:space="preserve">Schoeller, E. N., C. L. McKenzie, and L. S. Osborne</w:t>
      </w:r>
      <w:r>
        <w:t xml:space="preserve">.</w:t>
      </w:r>
      <w:r>
        <w:t xml:space="preserve"> </w:t>
      </w:r>
      <w:r>
        <w:rPr>
          <w:bCs/>
          <w:b/>
        </w:rPr>
        <w:t xml:space="preserve">2020</w:t>
      </w:r>
      <w:r>
        <w:t xml:space="preserve">. Comparison of the phytoseiid mites</w:t>
      </w:r>
      <w:r>
        <w:t xml:space="preserve"> </w:t>
      </w:r>
      <w:r>
        <w:rPr>
          <w:iCs/>
          <w:i/>
        </w:rPr>
        <w:t xml:space="preserve">Amblyseius swirskii</w:t>
      </w:r>
      <w:r>
        <w:t xml:space="preserve"> </w:t>
      </w:r>
      <w:r>
        <w:t xml:space="preserve">and</w:t>
      </w:r>
      <w:r>
        <w:t xml:space="preserve"> </w:t>
      </w:r>
      <w:r>
        <w:rPr>
          <w:iCs/>
          <w:i/>
        </w:rPr>
        <w:t xml:space="preserve">Amblydromalus limonicus</w:t>
      </w:r>
      <w:r>
        <w:t xml:space="preserve"> </w:t>
      </w:r>
      <w:r>
        <w:t xml:space="preserve">for biological control of chilli thrips,</w:t>
      </w:r>
      <w:r>
        <w:t xml:space="preserve"> </w:t>
      </w:r>
      <w:r>
        <w:rPr>
          <w:iCs/>
          <w:i/>
        </w:rPr>
        <w:t xml:space="preserve">Scirtothrips dorsalis</w:t>
      </w:r>
      <w:r>
        <w:t xml:space="preserve"> </w:t>
      </w:r>
      <w:r>
        <w:t xml:space="preserve">(</w:t>
      </w:r>
      <w:r>
        <w:t xml:space="preserve">Thysanoptera</w:t>
      </w:r>
      <w:r>
        <w:t xml:space="preserve">:</w:t>
      </w:r>
      <w:r>
        <w:t xml:space="preserve"> </w:t>
      </w:r>
      <w:r>
        <w:t xml:space="preserve">Thripidae</w:t>
      </w:r>
      <w:r>
        <w:t xml:space="preserve">). 82: 309–318, DOI:</w:t>
      </w:r>
      <w:hyperlink r:id="rId810">
        <w:r>
          <w:rPr>
            <w:rStyle w:val="Hyperlink"/>
          </w:rPr>
          <w:t xml:space="preserve">10.1007/s10493-020-00556-5</w:t>
        </w:r>
      </w:hyperlink>
      <w:r>
        <w:t xml:space="preserve">.</w:t>
      </w:r>
    </w:p>
    <w:bookmarkEnd w:id="811"/>
    <w:bookmarkStart w:id="813"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812">
        <w:r>
          <w:rPr>
            <w:rStyle w:val="Hyperlink"/>
          </w:rPr>
          <w:t xml:space="preserve">10.1038/nrmicro1596</w:t>
        </w:r>
      </w:hyperlink>
      <w:r>
        <w:t xml:space="preserve">.</w:t>
      </w:r>
    </w:p>
    <w:bookmarkEnd w:id="813"/>
    <w:bookmarkStart w:id="814"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814"/>
    <w:bookmarkStart w:id="816"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815">
        <w:r>
          <w:rPr>
            <w:rStyle w:val="Hyperlink"/>
          </w:rPr>
          <w:t xml:space="preserve">10.1111/j.0030-1299.2007.15895.x</w:t>
        </w:r>
      </w:hyperlink>
      <w:r>
        <w:t xml:space="preserve">.</w:t>
      </w:r>
    </w:p>
    <w:bookmarkEnd w:id="816"/>
    <w:bookmarkStart w:id="818" w:name="ref-Shimoda2018"/>
    <w:p>
      <w:pPr>
        <w:pStyle w:val="Bibliography"/>
      </w:pPr>
      <w:r>
        <w:rPr>
          <w:bCs/>
          <w:b/>
        </w:rPr>
        <w:t xml:space="preserve">Shimoda, T., Y. Kagawa, H. Yoshizawa, A. Nakano, K. Matsuhira, H. Yanagita, M. Shimomoto, T. Adachi-Hagimori, K. Mori, N. Hinomoto, T. Hiraoka, and T. Nakajima</w:t>
      </w:r>
      <w:r>
        <w:t xml:space="preserve">.</w:t>
      </w:r>
      <w:r>
        <w:t xml:space="preserve"> </w:t>
      </w:r>
      <w:r>
        <w:rPr>
          <w:bCs/>
          <w:b/>
        </w:rPr>
        <w:t xml:space="preserve">2018</w:t>
      </w:r>
      <w:r>
        <w:t xml:space="preserve">. Moisturized sheltered sachets are potentially useful for the efficient release of selected predators in a wide range of humidity environments.</w:t>
      </w:r>
      <w:r>
        <w:t xml:space="preserve"> </w:t>
      </w:r>
      <w:r>
        <w:t xml:space="preserve">BioControl</w:t>
      </w:r>
      <w:r>
        <w:t xml:space="preserve">. 64: 65–75, DOI:</w:t>
      </w:r>
      <w:hyperlink r:id="rId817">
        <w:r>
          <w:rPr>
            <w:rStyle w:val="Hyperlink"/>
          </w:rPr>
          <w:t xml:space="preserve">10.1007/s10526-018-09920-2</w:t>
        </w:r>
      </w:hyperlink>
      <w:r>
        <w:t xml:space="preserve">.</w:t>
      </w:r>
    </w:p>
    <w:bookmarkEnd w:id="818"/>
    <w:bookmarkStart w:id="820"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819">
        <w:r>
          <w:rPr>
            <w:rStyle w:val="Hyperlink"/>
          </w:rPr>
          <w:t xml:space="preserve">10.1038/385718a0</w:t>
        </w:r>
      </w:hyperlink>
      <w:r>
        <w:t xml:space="preserve">.</w:t>
      </w:r>
    </w:p>
    <w:bookmarkEnd w:id="820"/>
    <w:bookmarkStart w:id="822" w:name="ref-Silva2016"/>
    <w:p>
      <w:pPr>
        <w:pStyle w:val="Bibliography"/>
      </w:pPr>
      <w:r>
        <w:rPr>
          <w:bCs/>
          <w:b/>
        </w:rPr>
        <w:t xml:space="preserve">Silva, F. R. da</w:t>
      </w:r>
      <w:r>
        <w:t xml:space="preserve">.</w:t>
      </w:r>
      <w:r>
        <w:t xml:space="preserve"> </w:t>
      </w:r>
      <w:r>
        <w:rPr>
          <w:bCs/>
          <w:b/>
        </w:rPr>
        <w:t xml:space="preserve">2016</w:t>
      </w:r>
      <w:r>
        <w:t xml:space="preserve">.</w:t>
      </w:r>
      <w:r>
        <w:t xml:space="preserve"> </w:t>
      </w:r>
      <w:hyperlink r:id="rId821">
        <w:r>
          <w:rPr>
            <w:rStyle w:val="Hyperlink"/>
          </w:rPr>
          <w:t xml:space="preserve">Small is superior: Plant-provided prey refuges, predator-prey dynamics and biological control</w:t>
        </w:r>
      </w:hyperlink>
      <w:r>
        <w:t xml:space="preserve"> </w:t>
      </w:r>
      <w:r>
        <w:t xml:space="preserve">(PhD thesis).</w:t>
      </w:r>
    </w:p>
    <w:bookmarkEnd w:id="822"/>
    <w:bookmarkStart w:id="824"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823">
        <w:r>
          <w:rPr>
            <w:rStyle w:val="Hyperlink"/>
          </w:rPr>
          <w:t xml:space="preserve">10.1017/s0007485309990216</w:t>
        </w:r>
      </w:hyperlink>
      <w:r>
        <w:t xml:space="preserve">.</w:t>
      </w:r>
    </w:p>
    <w:bookmarkEnd w:id="824"/>
    <w:bookmarkStart w:id="826"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825">
        <w:r>
          <w:rPr>
            <w:rStyle w:val="Hyperlink"/>
          </w:rPr>
          <w:t xml:space="preserve">10.1111/bij.12024</w:t>
        </w:r>
      </w:hyperlink>
      <w:r>
        <w:t xml:space="preserve">.</w:t>
      </w:r>
    </w:p>
    <w:bookmarkEnd w:id="826"/>
    <w:bookmarkStart w:id="828"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827">
        <w:r>
          <w:rPr>
            <w:rStyle w:val="Hyperlink"/>
          </w:rPr>
          <w:t xml:space="preserve">10.1007/s10493-015-9954-8</w:t>
        </w:r>
      </w:hyperlink>
      <w:r>
        <w:t xml:space="preserve">.</w:t>
      </w:r>
    </w:p>
    <w:bookmarkEnd w:id="828"/>
    <w:bookmarkStart w:id="830"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829">
        <w:r>
          <w:rPr>
            <w:rStyle w:val="Hyperlink"/>
          </w:rPr>
          <w:t xml:space="preserve">10.1007/s10493-009-9323-6</w:t>
        </w:r>
      </w:hyperlink>
      <w:r>
        <w:t xml:space="preserve">.</w:t>
      </w:r>
    </w:p>
    <w:bookmarkEnd w:id="830"/>
    <w:bookmarkStart w:id="832" w:name="ref-Slykhuis1965"/>
    <w:p>
      <w:pPr>
        <w:pStyle w:val="Bibliography"/>
      </w:pPr>
      <w:r>
        <w:rPr>
          <w:bCs/>
          <w:b/>
        </w:rPr>
        <w:t xml:space="preserve">Slykhuis, J. T.</w:t>
      </w:r>
      <w:r>
        <w:t xml:space="preserve"> </w:t>
      </w:r>
      <w:r>
        <w:rPr>
          <w:bCs/>
          <w:b/>
        </w:rPr>
        <w:t xml:space="preserve">1965</w:t>
      </w:r>
      <w:r>
        <w:t xml:space="preserve">.</w:t>
      </w:r>
      <w:r>
        <w:t xml:space="preserve"> </w:t>
      </w:r>
      <w:hyperlink r:id="rId831">
        <w:r>
          <w:rPr>
            <w:rStyle w:val="Hyperlink"/>
          </w:rPr>
          <w:t xml:space="preserve">Mite transmission of plant viruses</w:t>
        </w:r>
      </w:hyperlink>
      <w:r>
        <w:t xml:space="preserve">, pp. 97–137.</w:t>
      </w:r>
      <w:r>
        <w:t xml:space="preserve"> </w:t>
      </w:r>
      <w:r>
        <w:rPr>
          <w:iCs/>
          <w:i/>
        </w:rPr>
        <w:t xml:space="preserve">In</w:t>
      </w:r>
      <w:r>
        <w:t xml:space="preserve"> </w:t>
      </w:r>
      <w:r>
        <w:t xml:space="preserve">Advances in Virus Research Volume 11. Elsevier.</w:t>
      </w:r>
    </w:p>
    <w:bookmarkEnd w:id="832"/>
    <w:bookmarkStart w:id="833"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833"/>
    <w:bookmarkStart w:id="835"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834">
        <w:r>
          <w:rPr>
            <w:rStyle w:val="Hyperlink"/>
          </w:rPr>
          <w:t xml:space="preserve">10.21273/hortsci14653-20</w:t>
        </w:r>
      </w:hyperlink>
      <w:r>
        <w:t xml:space="preserve">.</w:t>
      </w:r>
    </w:p>
    <w:bookmarkEnd w:id="835"/>
    <w:bookmarkStart w:id="836" w:name="ref-Steppuhn2008"/>
    <w:p>
      <w:pPr>
        <w:pStyle w:val="Bibliography"/>
      </w:pPr>
      <w:r>
        <w:rPr>
          <w:bCs/>
          <w:b/>
        </w:rPr>
        <w:t xml:space="preserve">Steppuhn, A., and I. T. Baldwin</w:t>
      </w:r>
      <w:r>
        <w:t xml:space="preserve">.</w:t>
      </w:r>
      <w:r>
        <w:t xml:space="preserve"> </w:t>
      </w:r>
      <w:r>
        <w:rPr>
          <w:bCs/>
          <w:b/>
        </w:rPr>
        <w:t xml:space="preserve">2008</w:t>
      </w:r>
      <w:r>
        <w:t xml:space="preserve">.</w:t>
      </w:r>
      <w:r>
        <w:t xml:space="preserve"> </w:t>
      </w:r>
      <w:hyperlink r:id="rId752">
        <w:r>
          <w:rPr>
            <w:rStyle w:val="Hyperlink"/>
          </w:rPr>
          <w:t xml:space="preserve">Induced defenses and the cost-benefit paradigm</w:t>
        </w:r>
      </w:hyperlink>
      <w:r>
        <w:t xml:space="preserve">, pp. 61–83.</w:t>
      </w:r>
      <w:r>
        <w:t xml:space="preserve"> </w:t>
      </w:r>
      <w:r>
        <w:rPr>
          <w:iCs/>
          <w:i/>
        </w:rPr>
        <w:t xml:space="preserve">In</w:t>
      </w:r>
      <w:r>
        <w:t xml:space="preserve"> </w:t>
      </w:r>
      <w:r>
        <w:t xml:space="preserve">Schaller, A. (ed.), Induced Plant Resistance to Herbivory. Springer Netherlands.</w:t>
      </w:r>
    </w:p>
    <w:bookmarkEnd w:id="836"/>
    <w:bookmarkStart w:id="838"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837">
        <w:r>
          <w:rPr>
            <w:rStyle w:val="Hyperlink"/>
          </w:rPr>
          <w:t xml:space="preserve">10.3733/hilg.v29n02p081</w:t>
        </w:r>
      </w:hyperlink>
      <w:r>
        <w:t xml:space="preserve">.</w:t>
      </w:r>
    </w:p>
    <w:bookmarkEnd w:id="838"/>
    <w:bookmarkStart w:id="839" w:name="ref-Simberloff1997"/>
    <w:p>
      <w:pPr>
        <w:pStyle w:val="Bibliography"/>
      </w:pPr>
      <w:r>
        <w:rPr>
          <w:bCs/>
          <w:b/>
        </w:rPr>
        <w:t xml:space="preserve">(Strangers in paradise )</w:t>
      </w:r>
      <w:r>
        <w:rPr>
          <w:bCs/>
          <w:b/>
        </w:rPr>
        <w:t xml:space="preserve"> </w:t>
      </w:r>
      <w:r>
        <w:t xml:space="preserve">.</w:t>
      </w:r>
      <w:r>
        <w:t xml:space="preserve"> </w:t>
      </w:r>
      <w:r>
        <w:rPr>
          <w:bCs/>
          <w:b/>
        </w:rPr>
        <w:t xml:space="preserve">1997</w:t>
      </w:r>
      <w:r>
        <w:t xml:space="preserve">. Strangers in paradise. Island Press, Washington, D.C.</w:t>
      </w:r>
    </w:p>
    <w:bookmarkEnd w:id="839"/>
    <w:bookmarkStart w:id="841"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840">
        <w:r>
          <w:rPr>
            <w:rStyle w:val="Hyperlink"/>
          </w:rPr>
          <w:t xml:space="preserve">10.1078/0176-1617-00300</w:t>
        </w:r>
      </w:hyperlink>
      <w:r>
        <w:t xml:space="preserve">.</w:t>
      </w:r>
    </w:p>
    <w:bookmarkEnd w:id="841"/>
    <w:bookmarkStart w:id="843"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842">
        <w:r>
          <w:rPr>
            <w:rStyle w:val="Hyperlink"/>
          </w:rPr>
          <w:t xml:space="preserve">10.1094/phyto-08-12-0188-r</w:t>
        </w:r>
      </w:hyperlink>
      <w:r>
        <w:t xml:space="preserve">.</w:t>
      </w:r>
    </w:p>
    <w:bookmarkEnd w:id="843"/>
    <w:bookmarkStart w:id="845"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844">
        <w:r>
          <w:rPr>
            <w:rStyle w:val="Hyperlink"/>
          </w:rPr>
          <w:t xml:space="preserve">10.18637/jss.v084.i06</w:t>
        </w:r>
      </w:hyperlink>
      <w:r>
        <w:t xml:space="preserve">.</w:t>
      </w:r>
    </w:p>
    <w:bookmarkEnd w:id="845"/>
    <w:bookmarkStart w:id="847"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846">
        <w:r>
          <w:rPr>
            <w:rStyle w:val="Hyperlink"/>
          </w:rPr>
          <w:t xml:space="preserve">10.1016/j.tplants.2012.02.010</w:t>
        </w:r>
      </w:hyperlink>
      <w:r>
        <w:t xml:space="preserve">.</w:t>
      </w:r>
    </w:p>
    <w:bookmarkEnd w:id="847"/>
    <w:bookmarkStart w:id="849"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848">
        <w:r>
          <w:rPr>
            <w:rStyle w:val="Hyperlink"/>
          </w:rPr>
          <w:t xml:space="preserve">10.1046/j.1365-2311.2001.00324.x</w:t>
        </w:r>
      </w:hyperlink>
      <w:r>
        <w:t xml:space="preserve">.</w:t>
      </w:r>
    </w:p>
    <w:bookmarkEnd w:id="849"/>
    <w:bookmarkStart w:id="850"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850"/>
    <w:bookmarkStart w:id="852"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851">
        <w:r>
          <w:rPr>
            <w:rStyle w:val="Hyperlink"/>
          </w:rPr>
          <w:t xml:space="preserve">10.1111/j.1365-313x.2010.04128.x</w:t>
        </w:r>
      </w:hyperlink>
      <w:r>
        <w:t xml:space="preserve">.</w:t>
      </w:r>
    </w:p>
    <w:bookmarkEnd w:id="852"/>
    <w:bookmarkStart w:id="854" w:name="ref-Tierney2021"/>
    <w:p>
      <w:pPr>
        <w:pStyle w:val="Bibliography"/>
      </w:pPr>
      <w:r>
        <w:rPr>
          <w:bCs/>
          <w:b/>
        </w:rPr>
        <w:t xml:space="preserve">Tierney, N., D. Cook, M. McBain, and C. Fay</w:t>
      </w:r>
      <w:r>
        <w:t xml:space="preserve">.</w:t>
      </w:r>
      <w:r>
        <w:t xml:space="preserve"> </w:t>
      </w:r>
      <w:r>
        <w:rPr>
          <w:bCs/>
          <w:b/>
        </w:rPr>
        <w:t xml:space="preserve">2021</w:t>
      </w:r>
      <w:r>
        <w:t xml:space="preserve">.</w:t>
      </w:r>
      <w:r>
        <w:t xml:space="preserve"> </w:t>
      </w:r>
      <w:hyperlink r:id="rId853">
        <w:r>
          <w:rPr>
            <w:rStyle w:val="Hyperlink"/>
          </w:rPr>
          <w:t xml:space="preserve">Naniar: Data structures, summaries, and visualisations for missing data</w:t>
        </w:r>
      </w:hyperlink>
      <w:r>
        <w:t xml:space="preserve">.</w:t>
      </w:r>
    </w:p>
    <w:bookmarkEnd w:id="854"/>
    <w:bookmarkStart w:id="856"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855">
        <w:r>
          <w:rPr>
            <w:rStyle w:val="Hyperlink"/>
          </w:rPr>
          <w:t xml:space="preserve">10.1094/pdis.2000.84.12.1344c</w:t>
        </w:r>
      </w:hyperlink>
      <w:r>
        <w:t xml:space="preserve">.</w:t>
      </w:r>
    </w:p>
    <w:bookmarkEnd w:id="856"/>
    <w:bookmarkStart w:id="858"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857">
        <w:r>
          <w:rPr>
            <w:rStyle w:val="Hyperlink"/>
          </w:rPr>
          <w:t xml:space="preserve">10.1371/journal.pone.0189577</w:t>
        </w:r>
      </w:hyperlink>
      <w:r>
        <w:t xml:space="preserve">.</w:t>
      </w:r>
    </w:p>
    <w:bookmarkEnd w:id="858"/>
    <w:bookmarkStart w:id="860"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859">
        <w:r>
          <w:rPr>
            <w:rStyle w:val="Hyperlink"/>
          </w:rPr>
          <w:t xml:space="preserve">10.1016/j.febslet.2010.06.046</w:t>
        </w:r>
      </w:hyperlink>
      <w:r>
        <w:t xml:space="preserve">.</w:t>
      </w:r>
    </w:p>
    <w:bookmarkEnd w:id="860"/>
    <w:bookmarkStart w:id="862"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861">
        <w:r>
          <w:rPr>
            <w:rStyle w:val="Hyperlink"/>
          </w:rPr>
          <w:t xml:space="preserve">10.1093/jee/86.3.879</w:t>
        </w:r>
      </w:hyperlink>
      <w:r>
        <w:t xml:space="preserve">.</w:t>
      </w:r>
    </w:p>
    <w:bookmarkEnd w:id="862"/>
    <w:bookmarkStart w:id="864"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863">
        <w:r>
          <w:rPr>
            <w:rStyle w:val="Hyperlink"/>
          </w:rPr>
          <w:t xml:space="preserve">10.1111/j.1365-3059.2006.01410.x</w:t>
        </w:r>
      </w:hyperlink>
      <w:r>
        <w:t xml:space="preserve">.</w:t>
      </w:r>
    </w:p>
    <w:bookmarkEnd w:id="864"/>
    <w:bookmarkStart w:id="866"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865">
        <w:r>
          <w:rPr>
            <w:rStyle w:val="Hyperlink"/>
          </w:rPr>
          <w:t xml:space="preserve">10.1071/ea99028</w:t>
        </w:r>
      </w:hyperlink>
      <w:r>
        <w:t xml:space="preserve">.</w:t>
      </w:r>
    </w:p>
    <w:bookmarkEnd w:id="866"/>
    <w:bookmarkStart w:id="867"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867"/>
    <w:bookmarkStart w:id="869" w:name="ref-Vacante2010"/>
    <w:p>
      <w:pPr>
        <w:pStyle w:val="Bibliography"/>
      </w:pPr>
      <w:r>
        <w:rPr>
          <w:bCs/>
          <w:b/>
        </w:rPr>
        <w:t xml:space="preserve">Vacante, V.</w:t>
      </w:r>
      <w:r>
        <w:t xml:space="preserve"> </w:t>
      </w:r>
      <w:r>
        <w:rPr>
          <w:bCs/>
          <w:b/>
        </w:rPr>
        <w:t xml:space="preserve">2010</w:t>
      </w:r>
      <w:r>
        <w:t xml:space="preserve">.</w:t>
      </w:r>
      <w:r>
        <w:t xml:space="preserve"> </w:t>
      </w:r>
      <w:hyperlink r:id="rId868">
        <w:r>
          <w:rPr>
            <w:rStyle w:val="Hyperlink"/>
          </w:rPr>
          <w:t xml:space="preserve">Citrus mites: Identification, bionomy and control</w:t>
        </w:r>
      </w:hyperlink>
      <w:r>
        <w:t xml:space="preserve">. CABI.</w:t>
      </w:r>
    </w:p>
    <w:bookmarkEnd w:id="869"/>
    <w:bookmarkStart w:id="871" w:name="ref-Vacante2016"/>
    <w:p>
      <w:pPr>
        <w:pStyle w:val="Bibliography"/>
      </w:pPr>
      <w:r>
        <w:rPr>
          <w:bCs/>
          <w:b/>
        </w:rPr>
        <w:t xml:space="preserve">Vacante, V.</w:t>
      </w:r>
      <w:r>
        <w:t xml:space="preserve"> </w:t>
      </w:r>
      <w:r>
        <w:rPr>
          <w:bCs/>
          <w:b/>
        </w:rPr>
        <w:t xml:space="preserve">2016</w:t>
      </w:r>
      <w:r>
        <w:t xml:space="preserve">.</w:t>
      </w:r>
      <w:r>
        <w:t xml:space="preserve"> </w:t>
      </w:r>
      <w:hyperlink r:id="rId870">
        <w:r>
          <w:rPr>
            <w:rStyle w:val="Hyperlink"/>
          </w:rPr>
          <w:t xml:space="preserve">Handbook of mites of economic plants: Identification, bio-ecology and control</w:t>
        </w:r>
      </w:hyperlink>
      <w:r>
        <w:t xml:space="preserve">. CABI.</w:t>
      </w:r>
    </w:p>
    <w:bookmarkEnd w:id="871"/>
    <w:bookmarkStart w:id="873"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872">
        <w:r>
          <w:rPr>
            <w:rStyle w:val="Hyperlink"/>
          </w:rPr>
          <w:t xml:space="preserve">10.1890/120126</w:t>
        </w:r>
      </w:hyperlink>
      <w:r>
        <w:t xml:space="preserve">.</w:t>
      </w:r>
    </w:p>
    <w:bookmarkEnd w:id="873"/>
    <w:bookmarkStart w:id="875"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874">
        <w:r>
          <w:rPr>
            <w:rStyle w:val="Hyperlink"/>
          </w:rPr>
          <w:t xml:space="preserve">10.1073/pnas.141079498</w:t>
        </w:r>
      </w:hyperlink>
      <w:r>
        <w:t xml:space="preserve">.</w:t>
      </w:r>
    </w:p>
    <w:bookmarkEnd w:id="875"/>
    <w:bookmarkStart w:id="877"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876">
        <w:r>
          <w:rPr>
            <w:rStyle w:val="Hyperlink"/>
          </w:rPr>
          <w:t xml:space="preserve">10.1590/s1519-566x2008000600019</w:t>
        </w:r>
      </w:hyperlink>
      <w:r>
        <w:t xml:space="preserve">.</w:t>
      </w:r>
    </w:p>
    <w:bookmarkEnd w:id="877"/>
    <w:bookmarkStart w:id="879"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878">
        <w:r>
          <w:rPr>
            <w:rStyle w:val="Hyperlink"/>
          </w:rPr>
          <w:t xml:space="preserve">10.1002/ps.4918</w:t>
        </w:r>
      </w:hyperlink>
      <w:r>
        <w:t xml:space="preserve">.</w:t>
      </w:r>
    </w:p>
    <w:bookmarkEnd w:id="879"/>
    <w:bookmarkStart w:id="881"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880">
        <w:r>
          <w:rPr>
            <w:rStyle w:val="Hyperlink"/>
          </w:rPr>
          <w:t xml:space="preserve">10.1016/j.pestbp.2021.104855</w:t>
        </w:r>
      </w:hyperlink>
      <w:r>
        <w:t xml:space="preserve">.</w:t>
      </w:r>
    </w:p>
    <w:bookmarkEnd w:id="881"/>
    <w:bookmarkStart w:id="883"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882">
        <w:r>
          <w:rPr>
            <w:rStyle w:val="Hyperlink"/>
          </w:rPr>
          <w:t xml:space="preserve">10.1105/tpc.17.00136</w:t>
        </w:r>
      </w:hyperlink>
      <w:r>
        <w:t xml:space="preserve">.</w:t>
      </w:r>
    </w:p>
    <w:bookmarkEnd w:id="883"/>
    <w:bookmarkStart w:id="885"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884">
        <w:r>
          <w:rPr>
            <w:rStyle w:val="Hyperlink"/>
          </w:rPr>
          <w:t xml:space="preserve">10.1146/annurev.phyto.050908.135202</w:t>
        </w:r>
      </w:hyperlink>
      <w:r>
        <w:t xml:space="preserve">.</w:t>
      </w:r>
    </w:p>
    <w:bookmarkEnd w:id="885"/>
    <w:bookmarkStart w:id="887"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886">
        <w:r>
          <w:rPr>
            <w:rStyle w:val="Hyperlink"/>
          </w:rPr>
          <w:t xml:space="preserve">10.1099/jgv.0.001020</w:t>
        </w:r>
      </w:hyperlink>
      <w:r>
        <w:t xml:space="preserve">.</w:t>
      </w:r>
    </w:p>
    <w:bookmarkEnd w:id="887"/>
    <w:bookmarkStart w:id="889" w:name="ref-Wallace2016"/>
    <w:p>
      <w:pPr>
        <w:pStyle w:val="Bibliography"/>
      </w:pPr>
      <w:r>
        <w:rPr>
          <w:bCs/>
          <w:b/>
        </w:rPr>
        <w:t xml:space="preserve">Wallace, R. D., C. T. Bargeron, D. J. Moorhead, and J. H. LaForest</w:t>
      </w:r>
      <w:r>
        <w:t xml:space="preserve">.</w:t>
      </w:r>
      <w:r>
        <w:t xml:space="preserve"> </w:t>
      </w:r>
      <w:r>
        <w:rPr>
          <w:bCs/>
          <w:b/>
        </w:rPr>
        <w:t xml:space="preserve">2016</w:t>
      </w:r>
      <w:r>
        <w:t xml:space="preserve">.</w:t>
      </w:r>
      <w:r>
        <w:t xml:space="preserve"> </w:t>
      </w:r>
      <w:r>
        <w:t xml:space="preserve">IveGot</w:t>
      </w:r>
      <w:r>
        <w:t xml:space="preserve">1: Reporting and tracking invasive species in</w:t>
      </w:r>
      <w:r>
        <w:t xml:space="preserve"> </w:t>
      </w:r>
      <w:r>
        <w:t xml:space="preserve">Florida</w:t>
      </w:r>
      <w:r>
        <w:t xml:space="preserve">. 15: 51–62, DOI:</w:t>
      </w:r>
      <w:hyperlink r:id="rId888">
        <w:r>
          <w:rPr>
            <w:rStyle w:val="Hyperlink"/>
          </w:rPr>
          <w:t xml:space="preserve">10.1656/058.015.sp805</w:t>
        </w:r>
      </w:hyperlink>
      <w:r>
        <w:t xml:space="preserve">.</w:t>
      </w:r>
    </w:p>
    <w:bookmarkEnd w:id="889"/>
    <w:bookmarkStart w:id="891"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890">
        <w:r>
          <w:rPr>
            <w:rStyle w:val="Hyperlink"/>
          </w:rPr>
          <w:t xml:space="preserve">10.1007/s003440000026</w:t>
        </w:r>
      </w:hyperlink>
      <w:r>
        <w:t xml:space="preserve">.</w:t>
      </w:r>
    </w:p>
    <w:bookmarkEnd w:id="891"/>
    <w:bookmarkStart w:id="893"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892">
        <w:r>
          <w:rPr>
            <w:rStyle w:val="Hyperlink"/>
          </w:rPr>
          <w:t xml:space="preserve">10.1071/zo9920593</w:t>
        </w:r>
      </w:hyperlink>
      <w:r>
        <w:t xml:space="preserve">.</w:t>
      </w:r>
    </w:p>
    <w:bookmarkEnd w:id="893"/>
    <w:bookmarkStart w:id="895"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894">
        <w:r>
          <w:rPr>
            <w:rStyle w:val="Hyperlink"/>
          </w:rPr>
          <w:t xml:space="preserve">10.1146/annurev.en.41.010196.000533</w:t>
        </w:r>
      </w:hyperlink>
      <w:r>
        <w:t xml:space="preserve">.</w:t>
      </w:r>
    </w:p>
    <w:bookmarkEnd w:id="895"/>
    <w:bookmarkStart w:id="897" w:name="ref-Walter2013"/>
    <w:p>
      <w:pPr>
        <w:pStyle w:val="Bibliography"/>
      </w:pPr>
      <w:r>
        <w:rPr>
          <w:bCs/>
          <w:b/>
        </w:rPr>
        <w:t xml:space="preserve">Walter, D. E., and H. C. Proctor</w:t>
      </w:r>
      <w:r>
        <w:t xml:space="preserve">.</w:t>
      </w:r>
      <w:r>
        <w:t xml:space="preserve"> </w:t>
      </w:r>
      <w:r>
        <w:rPr>
          <w:bCs/>
          <w:b/>
        </w:rPr>
        <w:t xml:space="preserve">2013</w:t>
      </w:r>
      <w:r>
        <w:t xml:space="preserve">.</w:t>
      </w:r>
      <w:r>
        <w:t xml:space="preserve"> </w:t>
      </w:r>
      <w:hyperlink r:id="rId896">
        <w:r>
          <w:rPr>
            <w:rStyle w:val="Hyperlink"/>
          </w:rPr>
          <w:t xml:space="preserve">Mites: Ecology, evolution &amp; behaviour</w:t>
        </w:r>
      </w:hyperlink>
      <w:r>
        <w:t xml:space="preserve">. Springer-Verlag GmbH.</w:t>
      </w:r>
    </w:p>
    <w:bookmarkEnd w:id="897"/>
    <w:bookmarkStart w:id="899"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898">
        <w:r>
          <w:rPr>
            <w:rStyle w:val="Hyperlink"/>
          </w:rPr>
          <w:t xml:space="preserve">10.1600/036364414x682201</w:t>
        </w:r>
      </w:hyperlink>
      <w:r>
        <w:t xml:space="preserve">.</w:t>
      </w:r>
    </w:p>
    <w:bookmarkEnd w:id="899"/>
    <w:bookmarkStart w:id="901"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900">
        <w:r>
          <w:rPr>
            <w:rStyle w:val="Hyperlink"/>
          </w:rPr>
          <w:t xml:space="preserve">10.1007/s10493-020-00539-6</w:t>
        </w:r>
      </w:hyperlink>
      <w:r>
        <w:t xml:space="preserve">.</w:t>
      </w:r>
    </w:p>
    <w:bookmarkEnd w:id="901"/>
    <w:bookmarkStart w:id="903"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902">
        <w:r>
          <w:rPr>
            <w:rStyle w:val="Hyperlink"/>
          </w:rPr>
          <w:t xml:space="preserve">10.1104/pp.96.2.390</w:t>
        </w:r>
      </w:hyperlink>
      <w:r>
        <w:t xml:space="preserve">.</w:t>
      </w:r>
    </w:p>
    <w:bookmarkEnd w:id="903"/>
    <w:bookmarkStart w:id="905"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904">
        <w:r>
          <w:rPr>
            <w:rStyle w:val="Hyperlink"/>
          </w:rPr>
          <w:t xml:space="preserve">10.1023/b:appa.0000006545.40017.a0</w:t>
        </w:r>
      </w:hyperlink>
      <w:r>
        <w:t xml:space="preserve">.</w:t>
      </w:r>
    </w:p>
    <w:bookmarkEnd w:id="905"/>
    <w:bookmarkStart w:id="907"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906">
        <w:r>
          <w:rPr>
            <w:rStyle w:val="Hyperlink"/>
          </w:rPr>
          <w:t xml:space="preserve">10.1002/sca.4950220301</w:t>
        </w:r>
      </w:hyperlink>
      <w:r>
        <w:t xml:space="preserve">.</w:t>
      </w:r>
    </w:p>
    <w:bookmarkEnd w:id="907"/>
    <w:bookmarkStart w:id="909"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908">
        <w:r>
          <w:rPr>
            <w:rStyle w:val="Hyperlink"/>
          </w:rPr>
          <w:t xml:space="preserve">10.1007/bf01204404</w:t>
        </w:r>
      </w:hyperlink>
      <w:r>
        <w:t xml:space="preserve">.</w:t>
      </w:r>
    </w:p>
    <w:bookmarkEnd w:id="909"/>
    <w:bookmarkStart w:id="910"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910"/>
    <w:bookmarkStart w:id="912"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911">
        <w:r>
          <w:rPr>
            <w:rStyle w:val="Hyperlink"/>
          </w:rPr>
          <w:t xml:space="preserve">10.1007/bf01193964</w:t>
        </w:r>
      </w:hyperlink>
      <w:r>
        <w:t xml:space="preserve">.</w:t>
      </w:r>
    </w:p>
    <w:bookmarkEnd w:id="912"/>
    <w:bookmarkStart w:id="914" w:name="ref-Wickham2019b"/>
    <w:p>
      <w:pPr>
        <w:pStyle w:val="Bibliography"/>
      </w:pPr>
      <w:r>
        <w:rPr>
          <w:bCs/>
          <w:b/>
        </w:rPr>
        <w:t xml:space="preserve">Wickham, H.</w:t>
      </w:r>
      <w:r>
        <w:t xml:space="preserve"> </w:t>
      </w:r>
      <w:r>
        <w:rPr>
          <w:bCs/>
          <w:b/>
        </w:rPr>
        <w:t xml:space="preserve">2019</w:t>
      </w:r>
      <w:r>
        <w:t xml:space="preserve">.</w:t>
      </w:r>
      <w:r>
        <w:t xml:space="preserve"> </w:t>
      </w:r>
      <w:hyperlink r:id="rId913">
        <w:r>
          <w:rPr>
            <w:rStyle w:val="Hyperlink"/>
          </w:rPr>
          <w:t xml:space="preserve">stringr</w:t>
        </w:r>
        <w:r>
          <w:rPr>
            <w:rStyle w:val="Hyperlink"/>
          </w:rPr>
          <w:t xml:space="preserve">: Simple, consistent wrappers for common string operations</w:t>
        </w:r>
      </w:hyperlink>
      <w:r>
        <w:t xml:space="preserve">.</w:t>
      </w:r>
    </w:p>
    <w:bookmarkEnd w:id="914"/>
    <w:bookmarkStart w:id="916"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hyperlink r:id="rId915">
        <w:r>
          <w:rPr>
            <w:rStyle w:val="Hyperlink"/>
          </w:rPr>
          <w:t xml:space="preserve">devtools</w:t>
        </w:r>
        <w:r>
          <w:rPr>
            <w:rStyle w:val="Hyperlink"/>
          </w:rPr>
          <w:t xml:space="preserve">: Tools to make developing</w:t>
        </w:r>
        <w:r>
          <w:rPr>
            <w:rStyle w:val="Hyperlink"/>
          </w:rPr>
          <w:t xml:space="preserve"> </w:t>
        </w:r>
        <w:r>
          <w:rPr>
            <w:rStyle w:val="Hyperlink"/>
          </w:rPr>
          <w:t xml:space="preserve">R</w:t>
        </w:r>
        <w:r>
          <w:rPr>
            <w:rStyle w:val="Hyperlink"/>
          </w:rPr>
          <w:t xml:space="preserve"> </w:t>
        </w:r>
        <w:r>
          <w:rPr>
            <w:rStyle w:val="Hyperlink"/>
          </w:rPr>
          <w:t xml:space="preserve">packages easier</w:t>
        </w:r>
      </w:hyperlink>
      <w:r>
        <w:t xml:space="preserve">.</w:t>
      </w:r>
    </w:p>
    <w:bookmarkEnd w:id="916"/>
    <w:bookmarkStart w:id="918" w:name="ref-Williams2007"/>
    <w:p>
      <w:pPr>
        <w:pStyle w:val="Bibliography"/>
      </w:pPr>
      <w:r>
        <w:rPr>
          <w:bCs/>
          <w:b/>
        </w:rPr>
        <w:t xml:space="preserve">Williams, D. A., E. Muchugu, W. A. Overholt, and J. P. Cuda</w:t>
      </w:r>
      <w:r>
        <w:t xml:space="preserve">.</w:t>
      </w:r>
      <w:r>
        <w:t xml:space="preserve"> </w:t>
      </w:r>
      <w:r>
        <w:rPr>
          <w:bCs/>
          <w:b/>
        </w:rPr>
        <w:t xml:space="preserve">2007</w:t>
      </w:r>
      <w:r>
        <w:t xml:space="preserve">. Colonization patterns of the invasive</w:t>
      </w:r>
      <w:r>
        <w:t xml:space="preserve"> </w:t>
      </w:r>
      <w:r>
        <w:t xml:space="preserve">Brazilian</w:t>
      </w:r>
      <w:r>
        <w:t xml:space="preserve"> </w:t>
      </w:r>
      <w:r>
        <w:t xml:space="preserve">peppertree,</w:t>
      </w:r>
      <w:r>
        <w:t xml:space="preserve"> </w:t>
      </w:r>
      <w:r>
        <w:rPr>
          <w:iCs/>
          <w:i/>
        </w:rPr>
        <w:t xml:space="preserve">Schinus terebinthifolius</w:t>
      </w:r>
      <w:r>
        <w:t xml:space="preserve">, in</w:t>
      </w:r>
      <w:r>
        <w:t xml:space="preserve"> </w:t>
      </w:r>
      <w:r>
        <w:t xml:space="preserve">Florida</w:t>
      </w:r>
      <w:r>
        <w:t xml:space="preserve">. 98: 284–293, DOI:</w:t>
      </w:r>
      <w:hyperlink r:id="rId917">
        <w:r>
          <w:rPr>
            <w:rStyle w:val="Hyperlink"/>
          </w:rPr>
          <w:t xml:space="preserve">10.1038/sj.hdy.6800936</w:t>
        </w:r>
      </w:hyperlink>
      <w:r>
        <w:t xml:space="preserve">.</w:t>
      </w:r>
    </w:p>
    <w:bookmarkEnd w:id="918"/>
    <w:bookmarkStart w:id="920"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919">
        <w:r>
          <w:rPr>
            <w:rStyle w:val="Hyperlink"/>
          </w:rPr>
          <w:t xml:space="preserve">10.1080/09583150802029784</w:t>
        </w:r>
      </w:hyperlink>
      <w:r>
        <w:t xml:space="preserve">.</w:t>
      </w:r>
    </w:p>
    <w:bookmarkEnd w:id="920"/>
    <w:bookmarkStart w:id="921"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921"/>
    <w:bookmarkStart w:id="923"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922">
        <w:r>
          <w:rPr>
            <w:rStyle w:val="Hyperlink"/>
          </w:rPr>
          <w:t xml:space="preserve">10.1016/j.biocontrol.2012.09.007</w:t>
        </w:r>
      </w:hyperlink>
      <w:r>
        <w:t xml:space="preserve">.</w:t>
      </w:r>
    </w:p>
    <w:bookmarkEnd w:id="923"/>
    <w:bookmarkStart w:id="925"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924">
        <w:r>
          <w:rPr>
            <w:rStyle w:val="Hyperlink"/>
          </w:rPr>
          <w:t xml:space="preserve">10.1094/phyto.1998.88.4.359</w:t>
        </w:r>
      </w:hyperlink>
      <w:r>
        <w:t xml:space="preserve">.</w:t>
      </w:r>
    </w:p>
    <w:bookmarkEnd w:id="925"/>
    <w:bookmarkStart w:id="927"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926">
        <w:r>
          <w:rPr>
            <w:rStyle w:val="Hyperlink"/>
          </w:rPr>
          <w:t xml:space="preserve">10.1104/pp.106.090035</w:t>
        </w:r>
      </w:hyperlink>
      <w:r>
        <w:t xml:space="preserve">.</w:t>
      </w:r>
    </w:p>
    <w:bookmarkEnd w:id="927"/>
    <w:bookmarkStart w:id="929" w:name="ref-Zeileis2008"/>
    <w:p>
      <w:pPr>
        <w:pStyle w:val="Bibliography"/>
      </w:pPr>
      <w:r>
        <w:rPr>
          <w:bCs/>
          <w:b/>
        </w:rPr>
        <w:t xml:space="preserve">Zeileis, A., C. Kleiber, and S. Jackman</w:t>
      </w:r>
      <w:r>
        <w:t xml:space="preserve">.</w:t>
      </w:r>
      <w:r>
        <w:t xml:space="preserve"> </w:t>
      </w:r>
      <w:r>
        <w:rPr>
          <w:bCs/>
          <w:b/>
        </w:rPr>
        <w:t xml:space="preserve">2008</w:t>
      </w:r>
      <w:r>
        <w:t xml:space="preserve">.</w:t>
      </w:r>
      <w:r>
        <w:t xml:space="preserve"> </w:t>
      </w:r>
      <w:hyperlink r:id="rId928">
        <w:r>
          <w:rPr>
            <w:rStyle w:val="Hyperlink"/>
          </w:rPr>
          <w:t xml:space="preserve">Regression models for count data in</w:t>
        </w:r>
        <w:r>
          <w:rPr>
            <w:rStyle w:val="Hyperlink"/>
          </w:rPr>
          <w:t xml:space="preserve"> </w:t>
        </w:r>
        <w:r>
          <w:rPr>
            <w:rStyle w:val="Hyperlink"/>
          </w:rPr>
          <w:t xml:space="preserve">R</w:t>
        </w:r>
      </w:hyperlink>
      <w:r>
        <w:t xml:space="preserve">. Journal of Statistical Software. 27.</w:t>
      </w:r>
    </w:p>
    <w:bookmarkEnd w:id="929"/>
    <w:bookmarkStart w:id="931"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930">
        <w:r>
          <w:rPr>
            <w:rStyle w:val="Hyperlink"/>
          </w:rPr>
          <w:t xml:space="preserve">10.1186/1756-0500-3-208</w:t>
        </w:r>
      </w:hyperlink>
      <w:r>
        <w:t xml:space="preserve">.</w:t>
      </w:r>
    </w:p>
    <w:bookmarkEnd w:id="931"/>
    <w:bookmarkStart w:id="933"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932">
        <w:r>
          <w:rPr>
            <w:rStyle w:val="Hyperlink"/>
          </w:rPr>
          <w:t xml:space="preserve">10.1073/pnas.0907890106</w:t>
        </w:r>
      </w:hyperlink>
      <w:r>
        <w:t xml:space="preserve">.</w:t>
      </w:r>
    </w:p>
    <w:bookmarkEnd w:id="933"/>
    <w:bookmarkStart w:id="935"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934">
        <w:r>
          <w:rPr>
            <w:rStyle w:val="Hyperlink"/>
          </w:rPr>
          <w:t xml:space="preserve">10.1080/01647959708683565</w:t>
        </w:r>
      </w:hyperlink>
      <w:r>
        <w:t xml:space="preserve">.</w:t>
      </w:r>
    </w:p>
    <w:bookmarkEnd w:id="935"/>
    <w:bookmarkStart w:id="937"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936">
        <w:r>
          <w:rPr>
            <w:rStyle w:val="Hyperlink"/>
          </w:rPr>
          <w:t xml:space="preserve">10.11158/saa.2.1.14</w:t>
        </w:r>
      </w:hyperlink>
      <w:r>
        <w:t xml:space="preserve">.</w:t>
      </w:r>
    </w:p>
    <w:bookmarkEnd w:id="937"/>
    <w:bookmarkStart w:id="939"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938">
        <w:r>
          <w:rPr>
            <w:rStyle w:val="Hyperlink"/>
          </w:rPr>
          <w:t xml:space="preserve">10.1007/s10493-012-9555-8</w:t>
        </w:r>
      </w:hyperlink>
      <w:r>
        <w:t xml:space="preserve">.</w:t>
      </w:r>
    </w:p>
    <w:bookmarkEnd w:id="939"/>
    <w:bookmarkStart w:id="941"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940">
        <w:r>
          <w:rPr>
            <w:rStyle w:val="Hyperlink"/>
          </w:rPr>
          <w:t xml:space="preserve">10.1006/pmpp.2001.0343</w:t>
        </w:r>
      </w:hyperlink>
      <w:r>
        <w:t xml:space="preserve">.</w:t>
      </w:r>
    </w:p>
    <w:bookmarkEnd w:id="941"/>
    <w:bookmarkEnd w:id="942"/>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5" Target="media/rId25.png" /><Relationship Type="http://schemas.openxmlformats.org/officeDocument/2006/relationships/image" Id="rId94" Target="media/rId9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90" Target="media/rId9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05" Target="http://idtools.org/id/mites/flatmites/" TargetMode="External" /><Relationship Type="http://schemas.openxmlformats.org/officeDocument/2006/relationships/hyperlink" Id="rId497" Target="http://www.iobc-wprs.org/pub/bulletins/bulletin_2011_68_table_of_contents_abstracts.pdf" TargetMode="External" /><Relationship Type="http://schemas.openxmlformats.org/officeDocument/2006/relationships/hyperlink" Id="rId499" Target="http://www.iobc-wprs.org/pub/bulletins/bulletin_2014_102_table_of_contents_abstracts.pdf" TargetMode="External" /><Relationship Type="http://schemas.openxmlformats.org/officeDocument/2006/relationships/hyperlink" Id="rId928" Target="http://www.jstatsoft.org/v27/i08/" TargetMode="External" /><Relationship Type="http://schemas.openxmlformats.org/officeDocument/2006/relationships/hyperlink" Id="rId431" Target="http://www1.montpellier.inra.fr/CBGP/acarologia/article.php?id=3368" TargetMode="External" /><Relationship Type="http://schemas.openxmlformats.org/officeDocument/2006/relationships/hyperlink" Id="rId806" Target="https://CRAN.R-project.org/package=GGally" TargetMode="External" /><Relationship Type="http://schemas.openxmlformats.org/officeDocument/2006/relationships/hyperlink" Id="rId686" Target="https://CRAN.R-project.org/package=RColorBrewer" TargetMode="External" /><Relationship Type="http://schemas.openxmlformats.org/officeDocument/2006/relationships/hyperlink" Id="rId721" Target="https://CRAN.R-project.org/package=bib2df" TargetMode="External" /><Relationship Type="http://schemas.openxmlformats.org/officeDocument/2006/relationships/hyperlink" Id="rId915" Target="https://CRAN.R-project.org/package=devtools" TargetMode="External" /><Relationship Type="http://schemas.openxmlformats.org/officeDocument/2006/relationships/hyperlink" Id="rId601" Target="https://CRAN.R-project.org/package=emmeans" TargetMode="External" /><Relationship Type="http://schemas.openxmlformats.org/officeDocument/2006/relationships/hyperlink" Id="rId536" Target="https://CRAN.R-project.org/package=factoextra" TargetMode="External" /><Relationship Type="http://schemas.openxmlformats.org/officeDocument/2006/relationships/hyperlink" Id="rId853" Target="https://CRAN.R-project.org/package=naniar" TargetMode="External" /><Relationship Type="http://schemas.openxmlformats.org/officeDocument/2006/relationships/hyperlink" Id="rId913" Target="https://CRAN.R-project.org/package=stringr" TargetMode="External" /><Relationship Type="http://schemas.openxmlformats.org/officeDocument/2006/relationships/hyperlink" Id="rId669" Target="https://CRAN.R-project.org/package=tibble" TargetMode="External" /><Relationship Type="http://schemas.openxmlformats.org/officeDocument/2006/relationships/hyperlink" Id="rId490" Target="https://CRAN.R-project.org/package=tidyselect" TargetMode="External" /><Relationship Type="http://schemas.openxmlformats.org/officeDocument/2006/relationships/hyperlink" Id="rId575" Target="https://CRAN.R-project.org/package=umap" TargetMode="External" /><Relationship Type="http://schemas.openxmlformats.org/officeDocument/2006/relationships/hyperlink" Id="rId285" Target="https://CRAN.R-project.org/package=webshot" TargetMode="External" /><Relationship Type="http://schemas.openxmlformats.org/officeDocument/2006/relationships/hyperlink" Id="rId439" Target="https://doi.org/10.1002/9780470750995" TargetMode="External" /><Relationship Type="http://schemas.openxmlformats.org/officeDocument/2006/relationships/hyperlink" Id="rId443" Target="https://doi.org/10.1002/aqc.584" TargetMode="External" /><Relationship Type="http://schemas.openxmlformats.org/officeDocument/2006/relationships/hyperlink" Id="rId465" Target="https://doi.org/10.1002/jwmg.875" TargetMode="External" /><Relationship Type="http://schemas.openxmlformats.org/officeDocument/2006/relationships/hyperlink" Id="rId461" Target="https://doi.org/10.1002/ps.2036" TargetMode="External" /><Relationship Type="http://schemas.openxmlformats.org/officeDocument/2006/relationships/hyperlink" Id="rId518" Target="https://doi.org/10.1002/ps.4170" TargetMode="External" /><Relationship Type="http://schemas.openxmlformats.org/officeDocument/2006/relationships/hyperlink" Id="rId723" Target="https://doi.org/10.1002/ps.4587" TargetMode="External" /><Relationship Type="http://schemas.openxmlformats.org/officeDocument/2006/relationships/hyperlink" Id="rId878" Target="https://doi.org/10.1002/ps.4918" TargetMode="External" /><Relationship Type="http://schemas.openxmlformats.org/officeDocument/2006/relationships/hyperlink" Id="rId770" Target="https://doi.org/10.1002/ps.6341" TargetMode="External" /><Relationship Type="http://schemas.openxmlformats.org/officeDocument/2006/relationships/hyperlink" Id="rId906" Target="https://doi.org/10.1002/sca.4950220301" TargetMode="External" /><Relationship Type="http://schemas.openxmlformats.org/officeDocument/2006/relationships/hyperlink" Id="rId323" Target="https://doi.org/10.1006/bcon.1999.0777" TargetMode="External" /><Relationship Type="http://schemas.openxmlformats.org/officeDocument/2006/relationships/hyperlink" Id="rId940" Target="https://doi.org/10.1006/pmpp.2001.0343" TargetMode="External" /><Relationship Type="http://schemas.openxmlformats.org/officeDocument/2006/relationships/hyperlink" Id="rId752" Target="https://doi.org/10.1007/978-1-4020-8182-8_3" TargetMode="External" /><Relationship Type="http://schemas.openxmlformats.org/officeDocument/2006/relationships/hyperlink" Id="rId409" Target="https://doi.org/10.1007/978-1-4615-9212-9" TargetMode="External" /><Relationship Type="http://schemas.openxmlformats.org/officeDocument/2006/relationships/hyperlink" Id="rId335" Target="https://doi.org/10.1007/978-3-030-17265-7_1" TargetMode="External" /><Relationship Type="http://schemas.openxmlformats.org/officeDocument/2006/relationships/hyperlink" Id="rId741" Target="https://doi.org/10.1007/978-90-481-9562-6_4" TargetMode="External" /><Relationship Type="http://schemas.openxmlformats.org/officeDocument/2006/relationships/hyperlink" Id="rId743" Target="https://doi.org/10.1007/978-90-481-9562-6_5" TargetMode="External" /><Relationship Type="http://schemas.openxmlformats.org/officeDocument/2006/relationships/hyperlink" Id="rId615" Target="https://doi.org/10.1007/978-94-017-1343-6_4" TargetMode="External" /><Relationship Type="http://schemas.openxmlformats.org/officeDocument/2006/relationships/hyperlink" Id="rId473" Target="https://doi.org/10.1007/bf00317319" TargetMode="External" /><Relationship Type="http://schemas.openxmlformats.org/officeDocument/2006/relationships/hyperlink" Id="rId437" Target="https://doi.org/10.1007/bf01193231" TargetMode="External" /><Relationship Type="http://schemas.openxmlformats.org/officeDocument/2006/relationships/hyperlink" Id="rId911" Target="https://doi.org/10.1007/bf01193964" TargetMode="External" /><Relationship Type="http://schemas.openxmlformats.org/officeDocument/2006/relationships/hyperlink" Id="rId327" Target="https://doi.org/10.1007/bf01196191" TargetMode="External" /><Relationship Type="http://schemas.openxmlformats.org/officeDocument/2006/relationships/hyperlink" Id="rId908"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3" Target="https://doi.org/10.1007/pl00013018" TargetMode="External" /><Relationship Type="http://schemas.openxmlformats.org/officeDocument/2006/relationships/hyperlink" Id="rId890" Target="https://doi.org/10.1007/s003440000026" TargetMode="External" /><Relationship Type="http://schemas.openxmlformats.org/officeDocument/2006/relationships/hyperlink" Id="rId393" Target="https://doi.org/10.1007/s00425-019-03216-0" TargetMode="External" /><Relationship Type="http://schemas.openxmlformats.org/officeDocument/2006/relationships/hyperlink" Id="rId197" Target="https://doi.org/10.1007/s004250050082" TargetMode="External" /><Relationship Type="http://schemas.openxmlformats.org/officeDocument/2006/relationships/hyperlink" Id="rId452" Target="https://doi.org/10.1007/s00442-002-1120-4" TargetMode="External" /><Relationship Type="http://schemas.openxmlformats.org/officeDocument/2006/relationships/hyperlink" Id="rId581" Target="https://doi.org/10.1007/s00705-009-0395-8" TargetMode="External" /><Relationship Type="http://schemas.openxmlformats.org/officeDocument/2006/relationships/hyperlink" Id="rId739" Target="https://doi.org/10.1007/s00705-012-1506-5" TargetMode="External" /><Relationship Type="http://schemas.openxmlformats.org/officeDocument/2006/relationships/hyperlink" Id="rId653" Target="https://doi.org/10.1007/s00705-013-1745-0" TargetMode="External" /><Relationship Type="http://schemas.openxmlformats.org/officeDocument/2006/relationships/hyperlink" Id="rId345"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79" Target="https://doi.org/10.1007/s10327-009-0167-z" TargetMode="External" /><Relationship Type="http://schemas.openxmlformats.org/officeDocument/2006/relationships/hyperlink" Id="rId174" Target="https://doi.org/10.1007/s10340-019-01131-7" TargetMode="External" /><Relationship Type="http://schemas.openxmlformats.org/officeDocument/2006/relationships/hyperlink" Id="rId295" Target="https://doi.org/10.1007/s10493-005-0592-4" TargetMode="External" /><Relationship Type="http://schemas.openxmlformats.org/officeDocument/2006/relationships/hyperlink" Id="rId471" Target="https://doi.org/10.1007/s10493-005-3360-6" TargetMode="External" /><Relationship Type="http://schemas.openxmlformats.org/officeDocument/2006/relationships/hyperlink" Id="rId691" Target="https://doi.org/10.1007/s10493-005-6650-0" TargetMode="External" /><Relationship Type="http://schemas.openxmlformats.org/officeDocument/2006/relationships/hyperlink" Id="rId762" Target="https://doi.org/10.1007/s10493-006-0013-3" TargetMode="External" /><Relationship Type="http://schemas.openxmlformats.org/officeDocument/2006/relationships/hyperlink" Id="rId469" Target="https://doi.org/10.1007/s10493-006-9019-0" TargetMode="External" /><Relationship Type="http://schemas.openxmlformats.org/officeDocument/2006/relationships/hyperlink" Id="rId783" Target="https://doi.org/10.1007/s10493-006-9024-3" TargetMode="External" /><Relationship Type="http://schemas.openxmlformats.org/officeDocument/2006/relationships/hyperlink" Id="rId635" Target="https://doi.org/10.1007/s10493-007-9091-0" TargetMode="External" /><Relationship Type="http://schemas.openxmlformats.org/officeDocument/2006/relationships/hyperlink" Id="rId591" Target="https://doi.org/10.1007/s10493-007-9101-2" TargetMode="External" /><Relationship Type="http://schemas.openxmlformats.org/officeDocument/2006/relationships/hyperlink" Id="rId599" Target="https://doi.org/10.1007/s10493-009-9312-9" TargetMode="External" /><Relationship Type="http://schemas.openxmlformats.org/officeDocument/2006/relationships/hyperlink" Id="rId658" Target="https://doi.org/10.1007/s10493-009-9319-2" TargetMode="External" /><Relationship Type="http://schemas.openxmlformats.org/officeDocument/2006/relationships/hyperlink" Id="rId829" Target="https://doi.org/10.1007/s10493-009-9323-6" TargetMode="External" /><Relationship Type="http://schemas.openxmlformats.org/officeDocument/2006/relationships/hyperlink" Id="rId680" Target="https://doi.org/10.1007/s10493-009-9327-2" TargetMode="External" /><Relationship Type="http://schemas.openxmlformats.org/officeDocument/2006/relationships/hyperlink" Id="rId682" Target="https://doi.org/10.1007/s10493-011-9474-0" TargetMode="External" /><Relationship Type="http://schemas.openxmlformats.org/officeDocument/2006/relationships/hyperlink" Id="rId356" Target="https://doi.org/10.1007/s10493-011-9483-z" TargetMode="External" /><Relationship Type="http://schemas.openxmlformats.org/officeDocument/2006/relationships/hyperlink" Id="rId273" Target="https://doi.org/10.1007/s10493-011-9488-7" TargetMode="External" /><Relationship Type="http://schemas.openxmlformats.org/officeDocument/2006/relationships/hyperlink" Id="rId269" Target="https://doi.org/10.1007/s10493-011-9499-4" TargetMode="External" /><Relationship Type="http://schemas.openxmlformats.org/officeDocument/2006/relationships/hyperlink" Id="rId425" Target="https://doi.org/10.1007/s10493-012-9527-z" TargetMode="External" /><Relationship Type="http://schemas.openxmlformats.org/officeDocument/2006/relationships/hyperlink" Id="rId529" Target="https://doi.org/10.1007/s10493-012-9541-1" TargetMode="External" /><Relationship Type="http://schemas.openxmlformats.org/officeDocument/2006/relationships/hyperlink" Id="rId938" Target="https://doi.org/10.1007/s10493-012-9555-8" TargetMode="External" /><Relationship Type="http://schemas.openxmlformats.org/officeDocument/2006/relationships/hyperlink" Id="rId733" Target="https://doi.org/10.1007/s10493-012-9569-2" TargetMode="External" /><Relationship Type="http://schemas.openxmlformats.org/officeDocument/2006/relationships/hyperlink" Id="rId773" Target="https://doi.org/10.1007/s10493-012-9632-z" TargetMode="External" /><Relationship Type="http://schemas.openxmlformats.org/officeDocument/2006/relationships/hyperlink" Id="rId676" Target="https://doi.org/10.1007/s10493-012-9633-y" TargetMode="External" /><Relationship Type="http://schemas.openxmlformats.org/officeDocument/2006/relationships/hyperlink" Id="rId808" Target="https://doi.org/10.1007/s10493-013-9730-6" TargetMode="External" /><Relationship Type="http://schemas.openxmlformats.org/officeDocument/2006/relationships/hyperlink" Id="rId253" Target="https://doi.org/10.1007/s10493-013-9735-1" TargetMode="External" /><Relationship Type="http://schemas.openxmlformats.org/officeDocument/2006/relationships/hyperlink" Id="rId688" Target="https://doi.org/10.1007/s10493-013-9749-8" TargetMode="External" /><Relationship Type="http://schemas.openxmlformats.org/officeDocument/2006/relationships/hyperlink" Id="rId607" Target="https://doi.org/10.1007/s10493-014-9775-1" TargetMode="External" /><Relationship Type="http://schemas.openxmlformats.org/officeDocument/2006/relationships/hyperlink" Id="rId263" Target="https://doi.org/10.1007/s10493-014-9873-0" TargetMode="External" /><Relationship Type="http://schemas.openxmlformats.org/officeDocument/2006/relationships/hyperlink" Id="rId585" Target="https://doi.org/10.1007/s10493-015-9895-2" TargetMode="External" /><Relationship Type="http://schemas.openxmlformats.org/officeDocument/2006/relationships/hyperlink" Id="rId827" Target="https://doi.org/10.1007/s10493-015-9954-8" TargetMode="External" /><Relationship Type="http://schemas.openxmlformats.org/officeDocument/2006/relationships/hyperlink" Id="rId441" Target="https://doi.org/10.1007/s10493-017-0191-1" TargetMode="External" /><Relationship Type="http://schemas.openxmlformats.org/officeDocument/2006/relationships/hyperlink" Id="rId547" Target="https://doi.org/10.1007/s10493-018-0245-z" TargetMode="External" /><Relationship Type="http://schemas.openxmlformats.org/officeDocument/2006/relationships/hyperlink" Id="rId609" Target="https://doi.org/10.1007/s10493-018-0315-2" TargetMode="External" /><Relationship Type="http://schemas.openxmlformats.org/officeDocument/2006/relationships/hyperlink" Id="rId583" Target="https://doi.org/10.1007/s10493-020-00532-z" TargetMode="External" /><Relationship Type="http://schemas.openxmlformats.org/officeDocument/2006/relationships/hyperlink" Id="rId900" Target="https://doi.org/10.1007/s10493-020-00539-6" TargetMode="External" /><Relationship Type="http://schemas.openxmlformats.org/officeDocument/2006/relationships/hyperlink" Id="rId810" Target="https://doi.org/10.1007/s10493-020-00556-5" TargetMode="External" /><Relationship Type="http://schemas.openxmlformats.org/officeDocument/2006/relationships/hyperlink" Id="rId660" Target="https://doi.org/10.1007/s10526-016-9718-3" TargetMode="External" /><Relationship Type="http://schemas.openxmlformats.org/officeDocument/2006/relationships/hyperlink" Id="rId406" Target="https://doi.org/10.1007/s10526-017-9784-1" TargetMode="External" /><Relationship Type="http://schemas.openxmlformats.org/officeDocument/2006/relationships/hyperlink" Id="rId817" Target="https://doi.org/10.1007/s10526-018-09920-2" TargetMode="External" /><Relationship Type="http://schemas.openxmlformats.org/officeDocument/2006/relationships/hyperlink" Id="rId617" Target="https://doi.org/10.1007/s10530-005-5845-y" TargetMode="External" /><Relationship Type="http://schemas.openxmlformats.org/officeDocument/2006/relationships/hyperlink" Id="rId319" Target="https://doi.org/10.1007/s10658-019-01854-4" TargetMode="External" /><Relationship Type="http://schemas.openxmlformats.org/officeDocument/2006/relationships/hyperlink" Id="rId347" Target="https://doi.org/10.1007/s13314-018-0295-4" TargetMode="External" /><Relationship Type="http://schemas.openxmlformats.org/officeDocument/2006/relationships/hyperlink" Id="rId427" Target="https://doi.org/10.1007/s40858-017-0195-8" TargetMode="External" /><Relationship Type="http://schemas.openxmlformats.org/officeDocument/2006/relationships/hyperlink" Id="rId333" Target="https://doi.org/10.1007/s40858-020-00373-6" TargetMode="External" /><Relationship Type="http://schemas.openxmlformats.org/officeDocument/2006/relationships/hyperlink" Id="rId756" Target="https://doi.org/10.1007/s41348-020-00312-2" TargetMode="External" /><Relationship Type="http://schemas.openxmlformats.org/officeDocument/2006/relationships/hyperlink" Id="rId698" Target="https://doi.org/10.1016/0169-5347(91)90209-g" TargetMode="External" /><Relationship Type="http://schemas.openxmlformats.org/officeDocument/2006/relationships/hyperlink" Id="rId457" Target="https://doi.org/10.1016/0885-5765(92)90045-w" TargetMode="External" /><Relationship Type="http://schemas.openxmlformats.org/officeDocument/2006/relationships/hyperlink" Id="rId343" Target="https://doi.org/10.1016/bs.aivir.2018.06.001" TargetMode="External" /><Relationship Type="http://schemas.openxmlformats.org/officeDocument/2006/relationships/hyperlink" Id="rId182" Target="https://doi.org/10.1016/j.ab.2018.01.021" TargetMode="External" /><Relationship Type="http://schemas.openxmlformats.org/officeDocument/2006/relationships/hyperlink" Id="rId781" Target="https://doi.org/10.1016/j.anbehav.2017.02.017" TargetMode="External" /><Relationship Type="http://schemas.openxmlformats.org/officeDocument/2006/relationships/hyperlink" Id="rId727" Target="https://doi.org/10.1016/j.aspen.2011.07.010" TargetMode="External" /><Relationship Type="http://schemas.openxmlformats.org/officeDocument/2006/relationships/hyperlink" Id="rId211" Target="https://doi.org/10.1016/j.baae.2009.09.004" TargetMode="External" /><Relationship Type="http://schemas.openxmlformats.org/officeDocument/2006/relationships/hyperlink" Id="rId593" Target="https://doi.org/10.1016/j.biocontrol.2007.05.010" TargetMode="External" /><Relationship Type="http://schemas.openxmlformats.org/officeDocument/2006/relationships/hyperlink" Id="rId170" Target="https://doi.org/10.1016/j.biocontrol.2009.01.002" TargetMode="External" /><Relationship Type="http://schemas.openxmlformats.org/officeDocument/2006/relationships/hyperlink" Id="rId310" Target="https://doi.org/10.1016/j.biocontrol.2009.12.008" TargetMode="External" /><Relationship Type="http://schemas.openxmlformats.org/officeDocument/2006/relationships/hyperlink" Id="rId359" Target="https://doi.org/10.1016/j.biocontrol.2010.03.003" TargetMode="External" /><Relationship Type="http://schemas.openxmlformats.org/officeDocument/2006/relationships/hyperlink" Id="rId624" Target="https://doi.org/10.1016/j.biocontrol.2010.05.017" TargetMode="External" /><Relationship Type="http://schemas.openxmlformats.org/officeDocument/2006/relationships/hyperlink" Id="rId351" Target="https://doi.org/10.1016/j.biocontrol.2011.09.008" TargetMode="External" /><Relationship Type="http://schemas.openxmlformats.org/officeDocument/2006/relationships/hyperlink" Id="rId421" Target="https://doi.org/10.1016/j.biocontrol.2012.06.006" TargetMode="External" /><Relationship Type="http://schemas.openxmlformats.org/officeDocument/2006/relationships/hyperlink" Id="rId922" Target="https://doi.org/10.1016/j.biocontrol.2012.09.007" TargetMode="External" /><Relationship Type="http://schemas.openxmlformats.org/officeDocument/2006/relationships/hyperlink" Id="rId162" Target="https://doi.org/10.1016/j.biocontrol.2020.104330" TargetMode="External" /><Relationship Type="http://schemas.openxmlformats.org/officeDocument/2006/relationships/hyperlink" Id="rId308" Target="https://doi.org/10.1016/j.cell.2006.02.008" TargetMode="External" /><Relationship Type="http://schemas.openxmlformats.org/officeDocument/2006/relationships/hyperlink" Id="rId415" Target="https://doi.org/10.1016/j.cropro.2021.105776" TargetMode="External" /><Relationship Type="http://schemas.openxmlformats.org/officeDocument/2006/relationships/hyperlink" Id="rId684"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59" Target="https://doi.org/10.1016/j.febslet.2010.06.046" TargetMode="External" /><Relationship Type="http://schemas.openxmlformats.org/officeDocument/2006/relationships/hyperlink" Id="rId446" Target="https://doi.org/10.1016/j.jcz.2018.01.004" TargetMode="External" /><Relationship Type="http://schemas.openxmlformats.org/officeDocument/2006/relationships/hyperlink" Id="rId349" Target="https://doi.org/10.1016/j.jviromet.2016.01.013" TargetMode="External" /><Relationship Type="http://schemas.openxmlformats.org/officeDocument/2006/relationships/hyperlink" Id="rId180" Target="https://doi.org/10.1016/j.jviromet.2016.05.010" TargetMode="External" /><Relationship Type="http://schemas.openxmlformats.org/officeDocument/2006/relationships/hyperlink" Id="rId188" Target="https://doi.org/10.1016/j.jviromet.2016.11.014" TargetMode="External" /><Relationship Type="http://schemas.openxmlformats.org/officeDocument/2006/relationships/hyperlink" Id="rId186" Target="https://doi.org/10.1016/j.jviromet.2017.05.019" TargetMode="External" /><Relationship Type="http://schemas.openxmlformats.org/officeDocument/2006/relationships/hyperlink" Id="rId475" Target="https://doi.org/10.1016/j.pbi.2003.11.011" TargetMode="External" /><Relationship Type="http://schemas.openxmlformats.org/officeDocument/2006/relationships/hyperlink" Id="rId526" Target="https://doi.org/10.1016/j.pbi.2013.06.019" TargetMode="External" /><Relationship Type="http://schemas.openxmlformats.org/officeDocument/2006/relationships/hyperlink" Id="rId597" Target="https://doi.org/10.1016/j.pestbp.2014.12.009" TargetMode="External" /><Relationship Type="http://schemas.openxmlformats.org/officeDocument/2006/relationships/hyperlink" Id="rId880" Target="https://doi.org/10.1016/j.pestbp.2021.104855" TargetMode="External" /><Relationship Type="http://schemas.openxmlformats.org/officeDocument/2006/relationships/hyperlink" Id="rId172" Target="https://doi.org/10.1016/j.plantsci.2016.08.004" TargetMode="External" /><Relationship Type="http://schemas.openxmlformats.org/officeDocument/2006/relationships/hyperlink" Id="rId846" Target="https://doi.org/10.1016/j.tplants.2012.02.010" TargetMode="External" /><Relationship Type="http://schemas.openxmlformats.org/officeDocument/2006/relationships/hyperlink" Id="rId220" Target="https://doi.org/10.1016/j.tree.2006.11.004" TargetMode="External" /><Relationship Type="http://schemas.openxmlformats.org/officeDocument/2006/relationships/hyperlink" Id="rId569" Target="https://doi.org/10.1016/j.virol.2017.04.027" TargetMode="External" /><Relationship Type="http://schemas.openxmlformats.org/officeDocument/2006/relationships/hyperlink" Id="rId213" Target="https://doi.org/10.1016/j.virusres.2015.08.009" TargetMode="External" /><Relationship Type="http://schemas.openxmlformats.org/officeDocument/2006/relationships/hyperlink" Id="rId831" Target="https://doi.org/10.1016/s0065-3527(08)60544-8" TargetMode="External" /><Relationship Type="http://schemas.openxmlformats.org/officeDocument/2006/relationships/hyperlink" Id="rId312" Target="https://doi.org/10.1016/s0261-2194(99)00026-5" TargetMode="External" /><Relationship Type="http://schemas.openxmlformats.org/officeDocument/2006/relationships/hyperlink" Id="rId397" Target="https://doi.org/10.1016/s1369-5266(03)00045-1" TargetMode="External" /><Relationship Type="http://schemas.openxmlformats.org/officeDocument/2006/relationships/hyperlink" Id="rId613" Target="https://doi.org/10.1016/s1572-4379(96)80006-6" TargetMode="External" /><Relationship Type="http://schemas.openxmlformats.org/officeDocument/2006/relationships/hyperlink" Id="rId702"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3" Target="https://doi.org/10.1017/s0007485300013390" TargetMode="External" /><Relationship Type="http://schemas.openxmlformats.org/officeDocument/2006/relationships/hyperlink" Id="rId595" Target="https://doi.org/10.1017/s0007485307005421" TargetMode="External" /><Relationship Type="http://schemas.openxmlformats.org/officeDocument/2006/relationships/hyperlink" Id="rId823" Target="https://doi.org/10.1017/s0007485309990216" TargetMode="External" /><Relationship Type="http://schemas.openxmlformats.org/officeDocument/2006/relationships/hyperlink" Id="rId494" Target="https://doi.org/10.1017/s0890037x00032243" TargetMode="External" /><Relationship Type="http://schemas.openxmlformats.org/officeDocument/2006/relationships/hyperlink" Id="rId459" Target="https://doi.org/10.1021/jf404156x" TargetMode="External" /><Relationship Type="http://schemas.openxmlformats.org/officeDocument/2006/relationships/hyperlink" Id="rId275" Target="https://doi.org/10.1023/a:1020499624661" TargetMode="External" /><Relationship Type="http://schemas.openxmlformats.org/officeDocument/2006/relationships/hyperlink" Id="rId764" Target="https://doi.org/10.1023/a:1020661215827" TargetMode="External" /><Relationship Type="http://schemas.openxmlformats.org/officeDocument/2006/relationships/hyperlink" Id="rId265" Target="https://doi.org/10.1023/a:1021103209193" TargetMode="External" /><Relationship Type="http://schemas.openxmlformats.org/officeDocument/2006/relationships/hyperlink" Id="rId524" Target="https://doi.org/10.1023/a:1026593907917" TargetMode="External" /><Relationship Type="http://schemas.openxmlformats.org/officeDocument/2006/relationships/hyperlink" Id="rId298" Target="https://doi.org/10.1023/b:appa.0000006542.96404.63" TargetMode="External" /><Relationship Type="http://schemas.openxmlformats.org/officeDocument/2006/relationships/hyperlink" Id="rId300" Target="https://doi.org/10.1023/b:appa.0000006543.34042.b4" TargetMode="External" /><Relationship Type="http://schemas.openxmlformats.org/officeDocument/2006/relationships/hyperlink" Id="rId306" Target="https://doi.org/10.1023/b:appa.0000006544.10072.01" TargetMode="External" /><Relationship Type="http://schemas.openxmlformats.org/officeDocument/2006/relationships/hyperlink" Id="rId904" Target="https://doi.org/10.1023/b:appa.0000006545.40017.a0" TargetMode="External" /><Relationship Type="http://schemas.openxmlformats.org/officeDocument/2006/relationships/hyperlink" Id="rId777" Target="https://doi.org/10.1023/b:appa.0000006546.55305.e3" TargetMode="External" /><Relationship Type="http://schemas.openxmlformats.org/officeDocument/2006/relationships/hyperlink" Id="rId304" Target="https://doi.org/10.1023/b:appa.0000006548.01625.72" TargetMode="External" /><Relationship Type="http://schemas.openxmlformats.org/officeDocument/2006/relationships/hyperlink" Id="rId279" Target="https://doi.org/10.1023/b:appa.0000006549.87310.41" TargetMode="External" /><Relationship Type="http://schemas.openxmlformats.org/officeDocument/2006/relationships/hyperlink" Id="rId573" Target="https://doi.org/10.1023/b:appa.0000006550.88615.10" TargetMode="External" /><Relationship Type="http://schemas.openxmlformats.org/officeDocument/2006/relationships/hyperlink" Id="rId557" Target="https://doi.org/10.1023/b:appa.0000006551.74604.84" TargetMode="External" /><Relationship Type="http://schemas.openxmlformats.org/officeDocument/2006/relationships/hyperlink" Id="rId239" Target="https://doi.org/10.1023/b:joec.0000013183.72915.99" TargetMode="External" /><Relationship Type="http://schemas.openxmlformats.org/officeDocument/2006/relationships/hyperlink" Id="rId228" Target="https://doi.org/10.1023/b:joec.0000017976.60630.8c" TargetMode="External" /><Relationship Type="http://schemas.openxmlformats.org/officeDocument/2006/relationships/hyperlink" Id="rId667" Target="https://doi.org/10.1038/35069058" TargetMode="External" /><Relationship Type="http://schemas.openxmlformats.org/officeDocument/2006/relationships/hyperlink" Id="rId819"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2" Target="https://doi.org/10.1038/nature05286" TargetMode="External" /><Relationship Type="http://schemas.openxmlformats.org/officeDocument/2006/relationships/hyperlink" Id="rId325" Target="https://doi.org/10.1038/nri.2016.77" TargetMode="External" /><Relationship Type="http://schemas.openxmlformats.org/officeDocument/2006/relationships/hyperlink" Id="rId812" Target="https://doi.org/10.1038/nrmicro1596" TargetMode="External" /><Relationship Type="http://schemas.openxmlformats.org/officeDocument/2006/relationships/hyperlink" Id="rId381" Target="https://doi.org/10.1038/s41598-019-46474-4" TargetMode="External" /><Relationship Type="http://schemas.openxmlformats.org/officeDocument/2006/relationships/hyperlink" Id="rId917" Target="https://doi.org/10.1038/sj.hdy.6800936" TargetMode="External" /><Relationship Type="http://schemas.openxmlformats.org/officeDocument/2006/relationships/hyperlink" Id="rId848" Target="https://doi.org/10.1046/j.1365-2311.2001.00324.x" TargetMode="External" /><Relationship Type="http://schemas.openxmlformats.org/officeDocument/2006/relationships/hyperlink" Id="rId391" Target="https://doi.org/10.1046/j.1365-2311.2002.00456.x" TargetMode="External" /><Relationship Type="http://schemas.openxmlformats.org/officeDocument/2006/relationships/hyperlink" Id="rId226" Target="https://doi.org/10.1046/j.1439-0434.2001.00702.x" TargetMode="External" /><Relationship Type="http://schemas.openxmlformats.org/officeDocument/2006/relationships/hyperlink" Id="rId435" Target="https://doi.org/10.1051/acarologia/20142144" TargetMode="External" /><Relationship Type="http://schemas.openxmlformats.org/officeDocument/2006/relationships/hyperlink" Id="rId865" Target="https://doi.org/10.1071/ea99028" TargetMode="External" /><Relationship Type="http://schemas.openxmlformats.org/officeDocument/2006/relationships/hyperlink" Id="rId892" Target="https://doi.org/10.1071/zo9920593" TargetMode="External" /><Relationship Type="http://schemas.openxmlformats.org/officeDocument/2006/relationships/hyperlink" Id="rId932" Target="https://doi.org/10.1073/pnas.0907890106" TargetMode="External" /><Relationship Type="http://schemas.openxmlformats.org/officeDocument/2006/relationships/hyperlink" Id="rId874" Target="https://doi.org/10.1073/pnas.141079498" TargetMode="External" /><Relationship Type="http://schemas.openxmlformats.org/officeDocument/2006/relationships/hyperlink" Id="rId840" Target="https://doi.org/10.1078/0176-1617-00300" TargetMode="External" /><Relationship Type="http://schemas.openxmlformats.org/officeDocument/2006/relationships/hyperlink" Id="rId241" Target="https://doi.org/10.1079/ber2002193" TargetMode="External" /><Relationship Type="http://schemas.openxmlformats.org/officeDocument/2006/relationships/hyperlink" Id="rId365"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79" Target="https://doi.org/10.1080/01647950608684476" TargetMode="External" /><Relationship Type="http://schemas.openxmlformats.org/officeDocument/2006/relationships/hyperlink" Id="rId779" Target="https://doi.org/10.1080/01647950708684493" TargetMode="External" /><Relationship Type="http://schemas.openxmlformats.org/officeDocument/2006/relationships/hyperlink" Id="rId587"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37"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34" Target="https://doi.org/10.1080/01647959708683565" TargetMode="External" /><Relationship Type="http://schemas.openxmlformats.org/officeDocument/2006/relationships/hyperlink" Id="rId195" Target="https://doi.org/10.1080/03015521.1979.10427117" TargetMode="External" /><Relationship Type="http://schemas.openxmlformats.org/officeDocument/2006/relationships/hyperlink" Id="rId291" Target="https://doi.org/10.1080/09583150600700172" TargetMode="External" /><Relationship Type="http://schemas.openxmlformats.org/officeDocument/2006/relationships/hyperlink" Id="rId919" Target="https://doi.org/10.1080/09583150802029784" TargetMode="External" /><Relationship Type="http://schemas.openxmlformats.org/officeDocument/2006/relationships/hyperlink" Id="rId251" Target="https://doi.org/10.1080/09583157.2014.930726" TargetMode="External" /><Relationship Type="http://schemas.openxmlformats.org/officeDocument/2006/relationships/hyperlink" Id="rId367"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31" Target="https://doi.org/10.1093/aob/mcv054" TargetMode="External" /><Relationship Type="http://schemas.openxmlformats.org/officeDocument/2006/relationships/hyperlink" Id="rId708"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0" Target="https://doi.org/10.1093/jee/81.6.1819" TargetMode="External" /><Relationship Type="http://schemas.openxmlformats.org/officeDocument/2006/relationships/hyperlink" Id="rId861" Target="https://doi.org/10.1093/jee/86.3.879" TargetMode="External" /><Relationship Type="http://schemas.openxmlformats.org/officeDocument/2006/relationships/hyperlink" Id="rId715" Target="https://doi.org/10.1093/jee/87.3.566" TargetMode="External" /><Relationship Type="http://schemas.openxmlformats.org/officeDocument/2006/relationships/hyperlink" Id="rId717" Target="https://doi.org/10.1093/jee/88.5.1129" TargetMode="External" /><Relationship Type="http://schemas.openxmlformats.org/officeDocument/2006/relationships/hyperlink" Id="rId215" Target="https://doi.org/10.1093/jee/toaa007" TargetMode="External" /><Relationship Type="http://schemas.openxmlformats.org/officeDocument/2006/relationships/hyperlink" Id="rId243" Target="https://doi.org/10.1093/jee/toy072" TargetMode="External" /><Relationship Type="http://schemas.openxmlformats.org/officeDocument/2006/relationships/hyperlink" Id="rId766" Target="https://doi.org/10.1093/jee/toz258" TargetMode="External" /><Relationship Type="http://schemas.openxmlformats.org/officeDocument/2006/relationships/hyperlink" Id="rId621" Target="https://doi.org/10.1093/jisesa/iew095" TargetMode="External" /><Relationship Type="http://schemas.openxmlformats.org/officeDocument/2006/relationships/hyperlink" Id="rId674" Target="https://doi.org/10.1093/oxfordjournals.pcp.a029554" TargetMode="External" /><Relationship Type="http://schemas.openxmlformats.org/officeDocument/2006/relationships/hyperlink" Id="rId178" Target="https://doi.org/10.1094/PDIS-05-14-0501-PDN" TargetMode="External" /><Relationship Type="http://schemas.openxmlformats.org/officeDocument/2006/relationships/hyperlink" Id="rId710" Target="https://doi.org/10.1094/PDIS-12-20-2736-PDN" TargetMode="External" /><Relationship Type="http://schemas.openxmlformats.org/officeDocument/2006/relationships/hyperlink" Id="rId315" Target="https://doi.org/10.1094/mpmi-19-1062" TargetMode="External" /><Relationship Type="http://schemas.openxmlformats.org/officeDocument/2006/relationships/hyperlink" Id="rId329" Target="https://doi.org/10.1094/pd-67-544" TargetMode="External" /><Relationship Type="http://schemas.openxmlformats.org/officeDocument/2006/relationships/hyperlink" Id="rId184" Target="https://doi.org/10.1094/pdis-01-21-0131-re" TargetMode="External" /><Relationship Type="http://schemas.openxmlformats.org/officeDocument/2006/relationships/hyperlink" Id="rId803" Target="https://doi.org/10.1094/pdis-02-18-0371-pdn" TargetMode="External" /><Relationship Type="http://schemas.openxmlformats.org/officeDocument/2006/relationships/hyperlink" Id="rId793" Target="https://doi.org/10.1094/pdis-07-18-1203-pdn" TargetMode="External" /><Relationship Type="http://schemas.openxmlformats.org/officeDocument/2006/relationships/hyperlink" Id="rId737" Target="https://doi.org/10.1094/pdis-09-16-1305-pdn" TargetMode="External" /><Relationship Type="http://schemas.openxmlformats.org/officeDocument/2006/relationships/hyperlink" Id="rId277" Target="https://doi.org/10.1094/pdis-09-17-1425-re" TargetMode="External" /><Relationship Type="http://schemas.openxmlformats.org/officeDocument/2006/relationships/hyperlink" Id="rId651" Target="https://doi.org/10.1094/pdis-10-15-1205-pdn" TargetMode="External" /><Relationship Type="http://schemas.openxmlformats.org/officeDocument/2006/relationships/hyperlink" Id="rId199" Target="https://doi.org/10.1094/pdis-94-3-0284" TargetMode="External" /><Relationship Type="http://schemas.openxmlformats.org/officeDocument/2006/relationships/hyperlink" Id="rId855" Target="https://doi.org/10.1094/pdis.2000.84.12.1344c" TargetMode="External" /><Relationship Type="http://schemas.openxmlformats.org/officeDocument/2006/relationships/hyperlink" Id="rId417" Target="https://doi.org/10.1094/pdis.2002.86.12.1402d" TargetMode="External" /><Relationship Type="http://schemas.openxmlformats.org/officeDocument/2006/relationships/hyperlink" Id="rId413" Target="https://doi.org/10.1094/phi-t-2001-0517-01" TargetMode="External" /><Relationship Type="http://schemas.openxmlformats.org/officeDocument/2006/relationships/hyperlink" Id="rId245" Target="https://doi.org/10.1094/php-br-15-0018" TargetMode="External" /><Relationship Type="http://schemas.openxmlformats.org/officeDocument/2006/relationships/hyperlink" Id="rId619" Target="https://doi.org/10.1094/php-rs-16-0040" TargetMode="External" /><Relationship Type="http://schemas.openxmlformats.org/officeDocument/2006/relationships/hyperlink" Id="rId758" Target="https://doi.org/10.1094/phyto-02-17-0042-r" TargetMode="External" /><Relationship Type="http://schemas.openxmlformats.org/officeDocument/2006/relationships/hyperlink" Id="rId481" Target="https://doi.org/10.1094/phyto-03-15-0064-r" TargetMode="External" /><Relationship Type="http://schemas.openxmlformats.org/officeDocument/2006/relationships/hyperlink" Id="rId787" Target="https://doi.org/10.1094/phyto-07-19-0253-fi" TargetMode="External" /><Relationship Type="http://schemas.openxmlformats.org/officeDocument/2006/relationships/hyperlink" Id="rId842" Target="https://doi.org/10.1094/phyto-08-12-0188-r" TargetMode="External" /><Relationship Type="http://schemas.openxmlformats.org/officeDocument/2006/relationships/hyperlink" Id="rId789" Target="https://doi.org/10.1094/phyto-09-14-0245-r" TargetMode="External" /><Relationship Type="http://schemas.openxmlformats.org/officeDocument/2006/relationships/hyperlink" Id="rId463" Target="https://doi.org/10.1094/phyto-64-494" TargetMode="External" /><Relationship Type="http://schemas.openxmlformats.org/officeDocument/2006/relationships/hyperlink" Id="rId924" Target="https://doi.org/10.1094/phyto.1998.88.4.359" TargetMode="External" /><Relationship Type="http://schemas.openxmlformats.org/officeDocument/2006/relationships/hyperlink" Id="rId361" Target="https://doi.org/10.1098/rsbl.2011.0923" TargetMode="External" /><Relationship Type="http://schemas.openxmlformats.org/officeDocument/2006/relationships/hyperlink" Id="rId533" Target="https://doi.org/10.1098/rspb.2007.1277" TargetMode="External" /><Relationship Type="http://schemas.openxmlformats.org/officeDocument/2006/relationships/hyperlink" Id="rId166" Target="https://doi.org/10.1098/rstb.2005.1713" TargetMode="External" /><Relationship Type="http://schemas.openxmlformats.org/officeDocument/2006/relationships/hyperlink" Id="rId886" Target="https://doi.org/10.1099/jgv.0.001020" TargetMode="External" /><Relationship Type="http://schemas.openxmlformats.org/officeDocument/2006/relationships/hyperlink" Id="rId539" Target="https://doi.org/10.1099/jgv.0.001418" TargetMode="External" /><Relationship Type="http://schemas.openxmlformats.org/officeDocument/2006/relationships/hyperlink" Id="rId589" Target="https://doi.org/10.1099/vir.0.031146-0" TargetMode="External" /><Relationship Type="http://schemas.openxmlformats.org/officeDocument/2006/relationships/hyperlink" Id="rId571" Target="https://doi.org/10.1099/vir.0.81811-0" TargetMode="External" /><Relationship Type="http://schemas.openxmlformats.org/officeDocument/2006/relationships/hyperlink" Id="rId795" Target="https://doi.org/10.1104/pp.104.4.1109" TargetMode="External" /><Relationship Type="http://schemas.openxmlformats.org/officeDocument/2006/relationships/hyperlink" Id="rId926" Target="https://doi.org/10.1104/pp.106.090035" TargetMode="External" /><Relationship Type="http://schemas.openxmlformats.org/officeDocument/2006/relationships/hyperlink" Id="rId662" Target="https://doi.org/10.1104/pp.107.113118" TargetMode="External" /><Relationship Type="http://schemas.openxmlformats.org/officeDocument/2006/relationships/hyperlink" Id="rId902" Target="https://doi.org/10.1104/pp.96.2.390" TargetMode="External" /><Relationship Type="http://schemas.openxmlformats.org/officeDocument/2006/relationships/hyperlink" Id="rId882" Target="https://doi.org/10.1105/tpc.17.00136" TargetMode="External" /><Relationship Type="http://schemas.openxmlformats.org/officeDocument/2006/relationships/hyperlink" Id="rId222" Target="https://doi.org/10.1111/1365-2435.12100" TargetMode="External" /><Relationship Type="http://schemas.openxmlformats.org/officeDocument/2006/relationships/hyperlink" Id="rId825" Target="https://doi.org/10.1111/bij.12024" TargetMode="External" /><Relationship Type="http://schemas.openxmlformats.org/officeDocument/2006/relationships/hyperlink" Id="rId492" Target="https://doi.org/10.1111/csp2.51" TargetMode="External" /><Relationship Type="http://schemas.openxmlformats.org/officeDocument/2006/relationships/hyperlink" Id="rId287" Target="https://doi.org/10.1111/geb.12599" TargetMode="External" /><Relationship Type="http://schemas.openxmlformats.org/officeDocument/2006/relationships/hyperlink" Id="rId230" Target="https://doi.org/10.1111/j.0013-8703.2004.00133.x" TargetMode="External" /><Relationship Type="http://schemas.openxmlformats.org/officeDocument/2006/relationships/hyperlink" Id="rId815" Target="https://doi.org/10.1111/j.0030-1299.2007.15895.x" TargetMode="External" /><Relationship Type="http://schemas.openxmlformats.org/officeDocument/2006/relationships/hyperlink" Id="rId289" Target="https://doi.org/10.1111/j.1095-8339.2009.00999.x" TargetMode="External" /><Relationship Type="http://schemas.openxmlformats.org/officeDocument/2006/relationships/hyperlink" Id="rId641" Target="https://doi.org/10.1111/j.1365-2435.2012.02026.x" TargetMode="External" /><Relationship Type="http://schemas.openxmlformats.org/officeDocument/2006/relationships/hyperlink" Id="rId731" Target="https://doi.org/10.1111/j.1365-3059.1993.tb01479.x" TargetMode="External" /><Relationship Type="http://schemas.openxmlformats.org/officeDocument/2006/relationships/hyperlink" Id="rId863" Target="https://doi.org/10.1111/j.1365-3059.2006.01410.x" TargetMode="External" /><Relationship Type="http://schemas.openxmlformats.org/officeDocument/2006/relationships/hyperlink" Id="rId851" Target="https://doi.org/10.1111/j.1365-313x.2010.04128.x" TargetMode="External" /><Relationship Type="http://schemas.openxmlformats.org/officeDocument/2006/relationships/hyperlink" Id="rId419" Target="https://doi.org/10.1111/j.1439-0418.2011.01670.x" TargetMode="External" /><Relationship Type="http://schemas.openxmlformats.org/officeDocument/2006/relationships/hyperlink" Id="rId603" Target="https://doi.org/10.1111/j.1439-0434.1971.tb03162.x" TargetMode="External" /><Relationship Type="http://schemas.openxmlformats.org/officeDocument/2006/relationships/hyperlink" Id="rId745" Target="https://doi.org/10.1111/j.1439-0434.1971.tb03461.x" TargetMode="External" /><Relationship Type="http://schemas.openxmlformats.org/officeDocument/2006/relationships/hyperlink" Id="rId209" Target="https://doi.org/10.1111/j.1439-0434.1972.tb02623.x" TargetMode="External" /><Relationship Type="http://schemas.openxmlformats.org/officeDocument/2006/relationships/hyperlink" Id="rId549" Target="https://doi.org/10.1111/j.1439-0434.1974.tb02801.x" TargetMode="External" /><Relationship Type="http://schemas.openxmlformats.org/officeDocument/2006/relationships/hyperlink" Id="rId605" Target="https://doi.org/10.1111/j.1439-0434.1975.tb03510.x" TargetMode="External" /><Relationship Type="http://schemas.openxmlformats.org/officeDocument/2006/relationships/hyperlink" Id="rId371" Target="https://doi.org/10.1111/j.1439-0434.1995.tb00275.x" TargetMode="External" /><Relationship Type="http://schemas.openxmlformats.org/officeDocument/2006/relationships/hyperlink" Id="rId520" Target="https://doi.org/10.1111/j.1445-6664.2006.00222.x" TargetMode="External" /><Relationship Type="http://schemas.openxmlformats.org/officeDocument/2006/relationships/hyperlink" Id="rId479" Target="https://doi.org/10.1111/j.1461-0248.2007.01123.x" TargetMode="External" /><Relationship Type="http://schemas.openxmlformats.org/officeDocument/2006/relationships/hyperlink" Id="rId799" Target="https://doi.org/10.1111/j.1461-0248.2010.01575.x" TargetMode="External" /><Relationship Type="http://schemas.openxmlformats.org/officeDocument/2006/relationships/hyperlink" Id="rId626" Target="https://doi.org/10.1111/j.1570-7458.2009.00939.x" TargetMode="External" /><Relationship Type="http://schemas.openxmlformats.org/officeDocument/2006/relationships/hyperlink" Id="rId485" Target="https://doi.org/10.1111/j.1600-0706.2013.01263.x" TargetMode="External" /><Relationship Type="http://schemas.openxmlformats.org/officeDocument/2006/relationships/hyperlink" Id="rId760" Target="https://doi.org/10.1111/jph.12420" TargetMode="External" /><Relationship Type="http://schemas.openxmlformats.org/officeDocument/2006/relationships/hyperlink" Id="rId267"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41" Target="https://doi.org/10.1111/ppa.12738" TargetMode="External" /><Relationship Type="http://schemas.openxmlformats.org/officeDocument/2006/relationships/hyperlink" Id="rId678" Target="https://doi.org/10.1111/zsc.12013" TargetMode="External" /><Relationship Type="http://schemas.openxmlformats.org/officeDocument/2006/relationships/hyperlink" Id="rId433" Target="https://doi.org/10.11158/saa.13.2.1" TargetMode="External" /><Relationship Type="http://schemas.openxmlformats.org/officeDocument/2006/relationships/hyperlink" Id="rId936" Target="https://doi.org/10.11158/saa.2.1.14" TargetMode="External" /><Relationship Type="http://schemas.openxmlformats.org/officeDocument/2006/relationships/hyperlink" Id="rId176" Target="https://doi.org/10.11158/saa.21.3.2" TargetMode="External" /><Relationship Type="http://schemas.openxmlformats.org/officeDocument/2006/relationships/hyperlink" Id="rId545"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77" Target="https://doi.org/10.11158/saa.25.10.1" TargetMode="External" /><Relationship Type="http://schemas.openxmlformats.org/officeDocument/2006/relationships/hyperlink" Id="rId375" Target="https://doi.org/10.11158/saa.25.9.1" TargetMode="External" /><Relationship Type="http://schemas.openxmlformats.org/officeDocument/2006/relationships/hyperlink" Id="rId261" Target="https://doi.org/10.11158/saa.25.9.2" TargetMode="External" /><Relationship Type="http://schemas.openxmlformats.org/officeDocument/2006/relationships/hyperlink" Id="rId483" Target="https://doi.org/10.11158/saa.26.3.10" TargetMode="External" /><Relationship Type="http://schemas.openxmlformats.org/officeDocument/2006/relationships/hyperlink" Id="rId543" Target="https://doi.org/10.1126/science.1096931" TargetMode="External" /><Relationship Type="http://schemas.openxmlformats.org/officeDocument/2006/relationships/hyperlink" Id="rId729" Target="https://doi.org/10.1126/science.1147113" TargetMode="External" /><Relationship Type="http://schemas.openxmlformats.org/officeDocument/2006/relationships/hyperlink" Id="rId404" Target="https://doi.org/10.1126/science.1236281" TargetMode="External" /><Relationship Type="http://schemas.openxmlformats.org/officeDocument/2006/relationships/hyperlink" Id="rId768" Target="https://doi.org/10.1126/science.240.4856.1188" TargetMode="External" /><Relationship Type="http://schemas.openxmlformats.org/officeDocument/2006/relationships/hyperlink" Id="rId423" Target="https://doi.org/10.1126/science.261.5122.754" TargetMode="External" /><Relationship Type="http://schemas.openxmlformats.org/officeDocument/2006/relationships/hyperlink" Id="rId541" Target="https://doi.org/10.1126/science.291.5511.2141" TargetMode="External" /><Relationship Type="http://schemas.openxmlformats.org/officeDocument/2006/relationships/hyperlink" Id="rId791" Target="https://doi.org/10.1128/genomea.00519-13" TargetMode="External" /><Relationship Type="http://schemas.openxmlformats.org/officeDocument/2006/relationships/hyperlink" Id="rId247" Target="https://doi.org/10.1139/b91-275" TargetMode="External" /><Relationship Type="http://schemas.openxmlformats.org/officeDocument/2006/relationships/hyperlink" Id="rId235" Target="https://doi.org/10.1146/annurev.arplant.57.032905.105346" TargetMode="External" /><Relationship Type="http://schemas.openxmlformats.org/officeDocument/2006/relationships/hyperlink" Id="rId507" Target="https://doi.org/10.1146/annurev.arplant.59.032607.092825" TargetMode="External" /><Relationship Type="http://schemas.openxmlformats.org/officeDocument/2006/relationships/hyperlink" Id="rId894" Target="https://doi.org/10.1146/annurev.en.41.010196.000533" TargetMode="External" /><Relationship Type="http://schemas.openxmlformats.org/officeDocument/2006/relationships/hyperlink" Id="rId646" Target="https://doi.org/10.1146/annurev.ento.42.1.291" TargetMode="External" /><Relationship Type="http://schemas.openxmlformats.org/officeDocument/2006/relationships/hyperlink" Id="rId321" Target="https://doi.org/10.1146/annurev.ento.52.110405.091407" TargetMode="External" /><Relationship Type="http://schemas.openxmlformats.org/officeDocument/2006/relationships/hyperlink" Id="rId884" Target="https://doi.org/10.1146/annurev.phyto.050908.135202" TargetMode="External" /><Relationship Type="http://schemas.openxmlformats.org/officeDocument/2006/relationships/hyperlink" Id="rId450"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2" Target="https://doi.org/10.11646/zoosymposia.6.1.28" TargetMode="External" /><Relationship Type="http://schemas.openxmlformats.org/officeDocument/2006/relationships/hyperlink" Id="rId207" Target="https://doi.org/10.11646/zootaxa.3944.1.1" TargetMode="External" /><Relationship Type="http://schemas.openxmlformats.org/officeDocument/2006/relationships/hyperlink" Id="rId331" Target="https://doi.org/10.1175/2010jamc2536.1" TargetMode="External" /><Relationship Type="http://schemas.openxmlformats.org/officeDocument/2006/relationships/hyperlink" Id="rId930" Target="https://doi.org/10.1186/1756-0500-3-208" TargetMode="External" /><Relationship Type="http://schemas.openxmlformats.org/officeDocument/2006/relationships/hyperlink" Id="rId448" Target="https://doi.org/10.1186/s12915-014-0098-9" TargetMode="External" /><Relationship Type="http://schemas.openxmlformats.org/officeDocument/2006/relationships/hyperlink" Id="rId631" Target="https://doi.org/10.1303/aez.2001.47" TargetMode="External" /><Relationship Type="http://schemas.openxmlformats.org/officeDocument/2006/relationships/hyperlink" Id="rId232" Target="https://doi.org/10.1303/aez.2005.1" TargetMode="External" /><Relationship Type="http://schemas.openxmlformats.org/officeDocument/2006/relationships/hyperlink" Id="rId629" Target="https://doi.org/10.1303/aez.2006.209" TargetMode="External" /><Relationship Type="http://schemas.openxmlformats.org/officeDocument/2006/relationships/hyperlink" Id="rId857" Target="https://doi.org/10.1371/journal.pone.0189577" TargetMode="External" /><Relationship Type="http://schemas.openxmlformats.org/officeDocument/2006/relationships/hyperlink" Id="rId338" Target="https://doi.org/10.1371/journal.pone.0255455" TargetMode="External" /><Relationship Type="http://schemas.openxmlformats.org/officeDocument/2006/relationships/hyperlink" Id="rId389" Target="https://doi.org/10.14411/eje.2008.105" TargetMode="External" /><Relationship Type="http://schemas.openxmlformats.org/officeDocument/2006/relationships/hyperlink" Id="rId696" Target="https://doi.org/10.15162/0425-1016/673" TargetMode="External" /><Relationship Type="http://schemas.openxmlformats.org/officeDocument/2006/relationships/hyperlink" Id="rId747"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400" Target="https://doi.org/10.1590/s0102-053620190109" TargetMode="External" /><Relationship Type="http://schemas.openxmlformats.org/officeDocument/2006/relationships/hyperlink" Id="rId555" Target="https://doi.org/10.1590/s0103-90162008000100006" TargetMode="External" /><Relationship Type="http://schemas.openxmlformats.org/officeDocument/2006/relationships/hyperlink" Id="rId559" Target="https://doi.org/10.1590/s0103-90162010000300014" TargetMode="External" /><Relationship Type="http://schemas.openxmlformats.org/officeDocument/2006/relationships/hyperlink" Id="rId713"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85" Target="https://doi.org/10.1590/s1519-566x2008000300011" TargetMode="External" /><Relationship Type="http://schemas.openxmlformats.org/officeDocument/2006/relationships/hyperlink" Id="rId876" Target="https://doi.org/10.1590/s1519-566x2008000600019" TargetMode="External" /><Relationship Type="http://schemas.openxmlformats.org/officeDocument/2006/relationships/hyperlink" Id="rId898" Target="https://doi.org/10.1600/036364414x682201" TargetMode="External" /><Relationship Type="http://schemas.openxmlformats.org/officeDocument/2006/relationships/hyperlink" Id="rId168" Target="https://doi.org/10.1603/an10065" TargetMode="External" /><Relationship Type="http://schemas.openxmlformats.org/officeDocument/2006/relationships/hyperlink" Id="rId725" Target="https://doi.org/10.1603/ec09161" TargetMode="External" /><Relationship Type="http://schemas.openxmlformats.org/officeDocument/2006/relationships/hyperlink" Id="rId633" Target="https://doi.org/10.1653/0015-4040(2005)088[0195:pomava]2.0.co;2" TargetMode="External" /><Relationship Type="http://schemas.openxmlformats.org/officeDocument/2006/relationships/hyperlink" Id="rId271" Target="https://doi.org/10.1653/024.094.0241" TargetMode="External" /><Relationship Type="http://schemas.openxmlformats.org/officeDocument/2006/relationships/hyperlink" Id="rId735"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5" Target="https://doi.org/10.1653/024.104.0305" TargetMode="External" /><Relationship Type="http://schemas.openxmlformats.org/officeDocument/2006/relationships/hyperlink" Id="rId888" Target="https://doi.org/10.1656/058.015.sp805" TargetMode="External" /><Relationship Type="http://schemas.openxmlformats.org/officeDocument/2006/relationships/hyperlink" Id="rId551" Target="https://doi.org/10.17525/vrr.v16i1-2.51" TargetMode="External" /><Relationship Type="http://schemas.openxmlformats.org/officeDocument/2006/relationships/hyperlink" Id="rId567" Target="https://doi.org/10.17660/actahortic.1985.164.27" TargetMode="External" /><Relationship Type="http://schemas.openxmlformats.org/officeDocument/2006/relationships/hyperlink" Id="rId257" Target="https://doi.org/10.17660/actahortic.2019.1232.30" TargetMode="External" /><Relationship Type="http://schemas.openxmlformats.org/officeDocument/2006/relationships/hyperlink" Id="rId203" Target="https://doi.org/10.17660/actahortic.2019.1232.33" TargetMode="External" /><Relationship Type="http://schemas.openxmlformats.org/officeDocument/2006/relationships/hyperlink" Id="rId201" Target="https://doi.org/10.18637/jss.v067.i01" TargetMode="External" /><Relationship Type="http://schemas.openxmlformats.org/officeDocument/2006/relationships/hyperlink" Id="rId844" Target="https://doi.org/10.18637/jss.v084.i06" TargetMode="External" /><Relationship Type="http://schemas.openxmlformats.org/officeDocument/2006/relationships/hyperlink" Id="rId455" Target="https://doi.org/10.1890/1051-0761(1998)008[0975:eoinip]2.0.co;2" TargetMode="External" /><Relationship Type="http://schemas.openxmlformats.org/officeDocument/2006/relationships/hyperlink" Id="rId872" Target="https://doi.org/10.1890/120126" TargetMode="External" /><Relationship Type="http://schemas.openxmlformats.org/officeDocument/2006/relationships/hyperlink" Id="rId385" Target="https://doi.org/10.21273/hortsci.19.2.385" TargetMode="External" /><Relationship Type="http://schemas.openxmlformats.org/officeDocument/2006/relationships/hyperlink" Id="rId387" Target="https://doi.org/10.21273/hortsci.50.7.957" TargetMode="External" /><Relationship Type="http://schemas.openxmlformats.org/officeDocument/2006/relationships/hyperlink" Id="rId259" Target="https://doi.org/10.21273/hortsci12553-17" TargetMode="External" /><Relationship Type="http://schemas.openxmlformats.org/officeDocument/2006/relationships/hyperlink" Id="rId834" Target="https://doi.org/10.21273/hortsci14653-20" TargetMode="External" /><Relationship Type="http://schemas.openxmlformats.org/officeDocument/2006/relationships/hyperlink" Id="rId383" Target="https://doi.org/10.21273/horttech.18.3.343" TargetMode="External" /><Relationship Type="http://schemas.openxmlformats.org/officeDocument/2006/relationships/hyperlink" Id="rId644" Target="https://doi.org/10.21273/jashs.128.4.0575" TargetMode="External" /><Relationship Type="http://schemas.openxmlformats.org/officeDocument/2006/relationships/hyperlink" Id="rId503" Target="https://doi.org/10.2300/acari.25.suppl_147" TargetMode="External" /><Relationship Type="http://schemas.openxmlformats.org/officeDocument/2006/relationships/hyperlink" Id="rId369" Target="https://doi.org/10.2307/2406212" TargetMode="External" /><Relationship Type="http://schemas.openxmlformats.org/officeDocument/2006/relationships/hyperlink" Id="rId192" Target="https://doi.org/10.2307/2422013" TargetMode="External" /><Relationship Type="http://schemas.openxmlformats.org/officeDocument/2006/relationships/hyperlink" Id="rId565" Target="https://doi.org/10.2307/3493667" TargetMode="External" /><Relationship Type="http://schemas.openxmlformats.org/officeDocument/2006/relationships/hyperlink" Id="rId505" Target="https://doi.org/10.2307/3495319" TargetMode="External" /><Relationship Type="http://schemas.openxmlformats.org/officeDocument/2006/relationships/hyperlink" Id="rId719" Target="https://doi.org/10.24266/0738-2898-36.4.146" TargetMode="External" /><Relationship Type="http://schemas.openxmlformats.org/officeDocument/2006/relationships/hyperlink" Id="rId561" Target="https://doi.org/10.24349/acarologia/20184275" TargetMode="External" /><Relationship Type="http://schemas.openxmlformats.org/officeDocument/2006/relationships/hyperlink" Id="rId283" Target="https://doi.org/10.3186/jjphytopath.42.156" TargetMode="External" /><Relationship Type="http://schemas.openxmlformats.org/officeDocument/2006/relationships/hyperlink" Id="rId281" Target="https://doi.org/10.32473/edis-hs1348-2019" TargetMode="External" /><Relationship Type="http://schemas.openxmlformats.org/officeDocument/2006/relationships/hyperlink" Id="rId217" Target="https://doi.org/10.3389/fpls.2016.01105" TargetMode="External" /><Relationship Type="http://schemas.openxmlformats.org/officeDocument/2006/relationships/hyperlink" Id="rId158" Target="https://doi.org/10.3389/fpls.2016.01757" TargetMode="External" /><Relationship Type="http://schemas.openxmlformats.org/officeDocument/2006/relationships/hyperlink" Id="rId160" Target="https://doi.org/10.3389/fpls.2018.01147" TargetMode="External" /><Relationship Type="http://schemas.openxmlformats.org/officeDocument/2006/relationships/hyperlink" Id="rId611" Target="https://doi.org/10.3389/fpls.2018.01786" TargetMode="External" /><Relationship Type="http://schemas.openxmlformats.org/officeDocument/2006/relationships/hyperlink" Id="rId655" Target="https://doi.org/10.3389/fpls.2020.584981" TargetMode="External" /><Relationship Type="http://schemas.openxmlformats.org/officeDocument/2006/relationships/hyperlink" Id="rId164"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75" Target="https://doi.org/10.3390/insects11090627" TargetMode="External" /><Relationship Type="http://schemas.openxmlformats.org/officeDocument/2006/relationships/hyperlink" Id="rId639" Target="https://doi.org/10.3390/plants9050558" TargetMode="External" /><Relationship Type="http://schemas.openxmlformats.org/officeDocument/2006/relationships/hyperlink" Id="rId837" Target="https://doi.org/10.3733/hilg.v29n02p081" TargetMode="External" /><Relationship Type="http://schemas.openxmlformats.org/officeDocument/2006/relationships/hyperlink" Id="rId648" Target="https://doi.org/10.3733/hilg.v40n11p331" TargetMode="External" /><Relationship Type="http://schemas.openxmlformats.org/officeDocument/2006/relationships/hyperlink" Id="rId563" Target="https://doi.org/10.5070/C526w4x67c" TargetMode="External" /><Relationship Type="http://schemas.openxmlformats.org/officeDocument/2006/relationships/hyperlink" Id="rId510" Target="https://github.com/atahk/pscl/" TargetMode="External" /><Relationship Type="http://schemas.openxmlformats.org/officeDocument/2006/relationships/hyperlink" Id="rId821" Target="https://hdl.handle.net/11245/1.536208" TargetMode="External" /><Relationship Type="http://schemas.openxmlformats.org/officeDocument/2006/relationships/hyperlink" Id="rId700" Target="https://hdoa.hawaii.gov/pi/files/2020/08/NPA-20-02-Orchid-fleck-virus.pdf" TargetMode="External" /><Relationship Type="http://schemas.openxmlformats.org/officeDocument/2006/relationships/hyperlink" Id="rId224" Target="https://jmlr.org/papers/v17/15-066.html" TargetMode="External" /><Relationship Type="http://schemas.openxmlformats.org/officeDocument/2006/relationships/hyperlink" Id="rId317" Target="https://roserosette.org/control/" TargetMode="External" /><Relationship Type="http://schemas.openxmlformats.org/officeDocument/2006/relationships/hyperlink" Id="rId411" Target="https://socialsciences.mcmaster.ca/jfox/Books/Companion/" TargetMode="External" /><Relationship Type="http://schemas.openxmlformats.org/officeDocument/2006/relationships/hyperlink" Id="rId672" Target="https://ufdc.ufl.edu/AA00000576/00001" TargetMode="External" /><Relationship Type="http://schemas.openxmlformats.org/officeDocument/2006/relationships/hyperlink" Id="rId754" Target="https://www.R-project.org/" TargetMode="External" /><Relationship Type="http://schemas.openxmlformats.org/officeDocument/2006/relationships/hyperlink" Id="rId896" Target="https://www.ebook.de/de/product/20725813/david_evans_walter_heather_c_proctor_mites_ecology_evolution_behaviour.html" TargetMode="External" /><Relationship Type="http://schemas.openxmlformats.org/officeDocument/2006/relationships/hyperlink" Id="rId870" Target="https://www.ebook.de/de/product/24216869/vincenzo_vacante_handbook_of_mites_of_economic_plants_identification_bio_ecology_and_control.html" TargetMode="External" /><Relationship Type="http://schemas.openxmlformats.org/officeDocument/2006/relationships/hyperlink" Id="rId750" Target="https://www.ebook.de/de/product/25040570/prospects_for_biological_control_of_plant_feeding_mites_and_other_harmful_organisms.html" TargetMode="External" /><Relationship Type="http://schemas.openxmlformats.org/officeDocument/2006/relationships/hyperlink" Id="rId487" Target="https://www.ebook.de/de/product/28005981/george_e_heimpel_nicholas_j_mills_biological_control_ecology_and_applications.html" TargetMode="External" /><Relationship Type="http://schemas.openxmlformats.org/officeDocument/2006/relationships/hyperlink" Id="rId395" Target="https://www.ebook.de/de/product/28782938/edward_e_farmer_leaf_defence.html" TargetMode="External" /><Relationship Type="http://schemas.openxmlformats.org/officeDocument/2006/relationships/hyperlink" Id="rId801" Target="https://www.ebook.de/de/product/29856502/muhammad_sarwar_predatory_mites_{Acari}_{Phytoseiidae}_culturing_for_their_releasing.html" TargetMode="External" /><Relationship Type="http://schemas.openxmlformats.org/officeDocument/2006/relationships/hyperlink" Id="rId477"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3" Target="https://www.ebook.de/de/product/32731736/north_carolina_extension_gardener_handbook.html" TargetMode="External" /><Relationship Type="http://schemas.openxmlformats.org/officeDocument/2006/relationships/hyperlink" Id="rId363" Target="https://www.ebook.de/de/product/6740472/general_concepts_in_integrated_pest_and_disease_management.html" TargetMode="External" /><Relationship Type="http://schemas.openxmlformats.org/officeDocument/2006/relationships/hyperlink" Id="rId868" Target="https://www.ebook.de/de/product/8907013/vincenzo_vacante_citrus_mites_identification_bionomy_and_control.html" TargetMode="External" /><Relationship Type="http://schemas.openxmlformats.org/officeDocument/2006/relationships/hyperlink" Id="rId402" Target="https://www.jstatsoft.org/v25/i05/" TargetMode="External" /><Relationship Type="http://schemas.openxmlformats.org/officeDocument/2006/relationships/hyperlink" Id="rId467" Target="https://www.jstatsoft.org/v40/i03/" TargetMode="External" /><Relationship Type="http://schemas.openxmlformats.org/officeDocument/2006/relationships/hyperlink" Id="rId255" Target="https://www.jstatsoft.org/v45/i03/" TargetMode="External" /></Relationships>
</file>

<file path=word/_rels/footnotes.xml.rels><?xml version="1.0" encoding="UTF-8"?><Relationships xmlns="http://schemas.openxmlformats.org/package/2006/relationships"><Relationship Type="http://schemas.openxmlformats.org/officeDocument/2006/relationships/hyperlink" Id="rId205" Target="http://idtools.org/id/mites/flatmites/" TargetMode="External" /><Relationship Type="http://schemas.openxmlformats.org/officeDocument/2006/relationships/hyperlink" Id="rId497" Target="http://www.iobc-wprs.org/pub/bulletins/bulletin_2011_68_table_of_contents_abstracts.pdf" TargetMode="External" /><Relationship Type="http://schemas.openxmlformats.org/officeDocument/2006/relationships/hyperlink" Id="rId499" Target="http://www.iobc-wprs.org/pub/bulletins/bulletin_2014_102_table_of_contents_abstracts.pdf" TargetMode="External" /><Relationship Type="http://schemas.openxmlformats.org/officeDocument/2006/relationships/hyperlink" Id="rId928" Target="http://www.jstatsoft.org/v27/i08/" TargetMode="External" /><Relationship Type="http://schemas.openxmlformats.org/officeDocument/2006/relationships/hyperlink" Id="rId431" Target="http://www1.montpellier.inra.fr/CBGP/acarologia/article.php?id=3368" TargetMode="External" /><Relationship Type="http://schemas.openxmlformats.org/officeDocument/2006/relationships/hyperlink" Id="rId806" Target="https://CRAN.R-project.org/package=GGally" TargetMode="External" /><Relationship Type="http://schemas.openxmlformats.org/officeDocument/2006/relationships/hyperlink" Id="rId686" Target="https://CRAN.R-project.org/package=RColorBrewer" TargetMode="External" /><Relationship Type="http://schemas.openxmlformats.org/officeDocument/2006/relationships/hyperlink" Id="rId721" Target="https://CRAN.R-project.org/package=bib2df" TargetMode="External" /><Relationship Type="http://schemas.openxmlformats.org/officeDocument/2006/relationships/hyperlink" Id="rId915" Target="https://CRAN.R-project.org/package=devtools" TargetMode="External" /><Relationship Type="http://schemas.openxmlformats.org/officeDocument/2006/relationships/hyperlink" Id="rId601" Target="https://CRAN.R-project.org/package=emmeans" TargetMode="External" /><Relationship Type="http://schemas.openxmlformats.org/officeDocument/2006/relationships/hyperlink" Id="rId536" Target="https://CRAN.R-project.org/package=factoextra" TargetMode="External" /><Relationship Type="http://schemas.openxmlformats.org/officeDocument/2006/relationships/hyperlink" Id="rId853" Target="https://CRAN.R-project.org/package=naniar" TargetMode="External" /><Relationship Type="http://schemas.openxmlformats.org/officeDocument/2006/relationships/hyperlink" Id="rId913" Target="https://CRAN.R-project.org/package=stringr" TargetMode="External" /><Relationship Type="http://schemas.openxmlformats.org/officeDocument/2006/relationships/hyperlink" Id="rId669" Target="https://CRAN.R-project.org/package=tibble" TargetMode="External" /><Relationship Type="http://schemas.openxmlformats.org/officeDocument/2006/relationships/hyperlink" Id="rId490" Target="https://CRAN.R-project.org/package=tidyselect" TargetMode="External" /><Relationship Type="http://schemas.openxmlformats.org/officeDocument/2006/relationships/hyperlink" Id="rId575" Target="https://CRAN.R-project.org/package=umap" TargetMode="External" /><Relationship Type="http://schemas.openxmlformats.org/officeDocument/2006/relationships/hyperlink" Id="rId285" Target="https://CRAN.R-project.org/package=webshot" TargetMode="External" /><Relationship Type="http://schemas.openxmlformats.org/officeDocument/2006/relationships/hyperlink" Id="rId439" Target="https://doi.org/10.1002/9780470750995" TargetMode="External" /><Relationship Type="http://schemas.openxmlformats.org/officeDocument/2006/relationships/hyperlink" Id="rId443" Target="https://doi.org/10.1002/aqc.584" TargetMode="External" /><Relationship Type="http://schemas.openxmlformats.org/officeDocument/2006/relationships/hyperlink" Id="rId465" Target="https://doi.org/10.1002/jwmg.875" TargetMode="External" /><Relationship Type="http://schemas.openxmlformats.org/officeDocument/2006/relationships/hyperlink" Id="rId461" Target="https://doi.org/10.1002/ps.2036" TargetMode="External" /><Relationship Type="http://schemas.openxmlformats.org/officeDocument/2006/relationships/hyperlink" Id="rId518" Target="https://doi.org/10.1002/ps.4170" TargetMode="External" /><Relationship Type="http://schemas.openxmlformats.org/officeDocument/2006/relationships/hyperlink" Id="rId723" Target="https://doi.org/10.1002/ps.4587" TargetMode="External" /><Relationship Type="http://schemas.openxmlformats.org/officeDocument/2006/relationships/hyperlink" Id="rId878" Target="https://doi.org/10.1002/ps.4918" TargetMode="External" /><Relationship Type="http://schemas.openxmlformats.org/officeDocument/2006/relationships/hyperlink" Id="rId770" Target="https://doi.org/10.1002/ps.6341" TargetMode="External" /><Relationship Type="http://schemas.openxmlformats.org/officeDocument/2006/relationships/hyperlink" Id="rId906" Target="https://doi.org/10.1002/sca.4950220301" TargetMode="External" /><Relationship Type="http://schemas.openxmlformats.org/officeDocument/2006/relationships/hyperlink" Id="rId323" Target="https://doi.org/10.1006/bcon.1999.0777" TargetMode="External" /><Relationship Type="http://schemas.openxmlformats.org/officeDocument/2006/relationships/hyperlink" Id="rId940" Target="https://doi.org/10.1006/pmpp.2001.0343" TargetMode="External" /><Relationship Type="http://schemas.openxmlformats.org/officeDocument/2006/relationships/hyperlink" Id="rId752" Target="https://doi.org/10.1007/978-1-4020-8182-8_3" TargetMode="External" /><Relationship Type="http://schemas.openxmlformats.org/officeDocument/2006/relationships/hyperlink" Id="rId409" Target="https://doi.org/10.1007/978-1-4615-9212-9" TargetMode="External" /><Relationship Type="http://schemas.openxmlformats.org/officeDocument/2006/relationships/hyperlink" Id="rId335" Target="https://doi.org/10.1007/978-3-030-17265-7_1" TargetMode="External" /><Relationship Type="http://schemas.openxmlformats.org/officeDocument/2006/relationships/hyperlink" Id="rId741" Target="https://doi.org/10.1007/978-90-481-9562-6_4" TargetMode="External" /><Relationship Type="http://schemas.openxmlformats.org/officeDocument/2006/relationships/hyperlink" Id="rId743" Target="https://doi.org/10.1007/978-90-481-9562-6_5" TargetMode="External" /><Relationship Type="http://schemas.openxmlformats.org/officeDocument/2006/relationships/hyperlink" Id="rId615" Target="https://doi.org/10.1007/978-94-017-1343-6_4" TargetMode="External" /><Relationship Type="http://schemas.openxmlformats.org/officeDocument/2006/relationships/hyperlink" Id="rId473" Target="https://doi.org/10.1007/bf00317319" TargetMode="External" /><Relationship Type="http://schemas.openxmlformats.org/officeDocument/2006/relationships/hyperlink" Id="rId437" Target="https://doi.org/10.1007/bf01193231" TargetMode="External" /><Relationship Type="http://schemas.openxmlformats.org/officeDocument/2006/relationships/hyperlink" Id="rId911" Target="https://doi.org/10.1007/bf01193964" TargetMode="External" /><Relationship Type="http://schemas.openxmlformats.org/officeDocument/2006/relationships/hyperlink" Id="rId327" Target="https://doi.org/10.1007/bf01196191" TargetMode="External" /><Relationship Type="http://schemas.openxmlformats.org/officeDocument/2006/relationships/hyperlink" Id="rId908" Target="https://doi.org/10.1007/bf01204404" TargetMode="External" /><Relationship Type="http://schemas.openxmlformats.org/officeDocument/2006/relationships/hyperlink" Id="rId117" Target="https://doi.org/10.1007/bf01262195" TargetMode="External" /><Relationship Type="http://schemas.openxmlformats.org/officeDocument/2006/relationships/hyperlink" Id="rId553" Target="https://doi.org/10.1007/pl00013018" TargetMode="External" /><Relationship Type="http://schemas.openxmlformats.org/officeDocument/2006/relationships/hyperlink" Id="rId890" Target="https://doi.org/10.1007/s003440000026" TargetMode="External" /><Relationship Type="http://schemas.openxmlformats.org/officeDocument/2006/relationships/hyperlink" Id="rId393" Target="https://doi.org/10.1007/s00425-019-03216-0" TargetMode="External" /><Relationship Type="http://schemas.openxmlformats.org/officeDocument/2006/relationships/hyperlink" Id="rId197" Target="https://doi.org/10.1007/s004250050082" TargetMode="External" /><Relationship Type="http://schemas.openxmlformats.org/officeDocument/2006/relationships/hyperlink" Id="rId452" Target="https://doi.org/10.1007/s00442-002-1120-4" TargetMode="External" /><Relationship Type="http://schemas.openxmlformats.org/officeDocument/2006/relationships/hyperlink" Id="rId581" Target="https://doi.org/10.1007/s00705-009-0395-8" TargetMode="External" /><Relationship Type="http://schemas.openxmlformats.org/officeDocument/2006/relationships/hyperlink" Id="rId739" Target="https://doi.org/10.1007/s00705-012-1506-5" TargetMode="External" /><Relationship Type="http://schemas.openxmlformats.org/officeDocument/2006/relationships/hyperlink" Id="rId653" Target="https://doi.org/10.1007/s00705-013-1745-0" TargetMode="External" /><Relationship Type="http://schemas.openxmlformats.org/officeDocument/2006/relationships/hyperlink" Id="rId345" Target="https://doi.org/10.1007/s00705-013-1834-0" TargetMode="External" /><Relationship Type="http://schemas.openxmlformats.org/officeDocument/2006/relationships/hyperlink" Id="rId146" Target="https://doi.org/10.1007/s00705-019-04247-4" TargetMode="External" /><Relationship Type="http://schemas.openxmlformats.org/officeDocument/2006/relationships/hyperlink" Id="rId579" Target="https://doi.org/10.1007/s10327-009-0167-z" TargetMode="External" /><Relationship Type="http://schemas.openxmlformats.org/officeDocument/2006/relationships/hyperlink" Id="rId174" Target="https://doi.org/10.1007/s10340-019-01131-7" TargetMode="External" /><Relationship Type="http://schemas.openxmlformats.org/officeDocument/2006/relationships/hyperlink" Id="rId295" Target="https://doi.org/10.1007/s10493-005-0592-4" TargetMode="External" /><Relationship Type="http://schemas.openxmlformats.org/officeDocument/2006/relationships/hyperlink" Id="rId471" Target="https://doi.org/10.1007/s10493-005-3360-6" TargetMode="External" /><Relationship Type="http://schemas.openxmlformats.org/officeDocument/2006/relationships/hyperlink" Id="rId691" Target="https://doi.org/10.1007/s10493-005-6650-0" TargetMode="External" /><Relationship Type="http://schemas.openxmlformats.org/officeDocument/2006/relationships/hyperlink" Id="rId762" Target="https://doi.org/10.1007/s10493-006-0013-3" TargetMode="External" /><Relationship Type="http://schemas.openxmlformats.org/officeDocument/2006/relationships/hyperlink" Id="rId469" Target="https://doi.org/10.1007/s10493-006-9019-0" TargetMode="External" /><Relationship Type="http://schemas.openxmlformats.org/officeDocument/2006/relationships/hyperlink" Id="rId783" Target="https://doi.org/10.1007/s10493-006-9024-3" TargetMode="External" /><Relationship Type="http://schemas.openxmlformats.org/officeDocument/2006/relationships/hyperlink" Id="rId635" Target="https://doi.org/10.1007/s10493-007-9091-0" TargetMode="External" /><Relationship Type="http://schemas.openxmlformats.org/officeDocument/2006/relationships/hyperlink" Id="rId591" Target="https://doi.org/10.1007/s10493-007-9101-2" TargetMode="External" /><Relationship Type="http://schemas.openxmlformats.org/officeDocument/2006/relationships/hyperlink" Id="rId599" Target="https://doi.org/10.1007/s10493-009-9312-9" TargetMode="External" /><Relationship Type="http://schemas.openxmlformats.org/officeDocument/2006/relationships/hyperlink" Id="rId658" Target="https://doi.org/10.1007/s10493-009-9319-2" TargetMode="External" /><Relationship Type="http://schemas.openxmlformats.org/officeDocument/2006/relationships/hyperlink" Id="rId829" Target="https://doi.org/10.1007/s10493-009-9323-6" TargetMode="External" /><Relationship Type="http://schemas.openxmlformats.org/officeDocument/2006/relationships/hyperlink" Id="rId680" Target="https://doi.org/10.1007/s10493-009-9327-2" TargetMode="External" /><Relationship Type="http://schemas.openxmlformats.org/officeDocument/2006/relationships/hyperlink" Id="rId682" Target="https://doi.org/10.1007/s10493-011-9474-0" TargetMode="External" /><Relationship Type="http://schemas.openxmlformats.org/officeDocument/2006/relationships/hyperlink" Id="rId356" Target="https://doi.org/10.1007/s10493-011-9483-z" TargetMode="External" /><Relationship Type="http://schemas.openxmlformats.org/officeDocument/2006/relationships/hyperlink" Id="rId273" Target="https://doi.org/10.1007/s10493-011-9488-7" TargetMode="External" /><Relationship Type="http://schemas.openxmlformats.org/officeDocument/2006/relationships/hyperlink" Id="rId269" Target="https://doi.org/10.1007/s10493-011-9499-4" TargetMode="External" /><Relationship Type="http://schemas.openxmlformats.org/officeDocument/2006/relationships/hyperlink" Id="rId425" Target="https://doi.org/10.1007/s10493-012-9527-z" TargetMode="External" /><Relationship Type="http://schemas.openxmlformats.org/officeDocument/2006/relationships/hyperlink" Id="rId529" Target="https://doi.org/10.1007/s10493-012-9541-1" TargetMode="External" /><Relationship Type="http://schemas.openxmlformats.org/officeDocument/2006/relationships/hyperlink" Id="rId938" Target="https://doi.org/10.1007/s10493-012-9555-8" TargetMode="External" /><Relationship Type="http://schemas.openxmlformats.org/officeDocument/2006/relationships/hyperlink" Id="rId733" Target="https://doi.org/10.1007/s10493-012-9569-2" TargetMode="External" /><Relationship Type="http://schemas.openxmlformats.org/officeDocument/2006/relationships/hyperlink" Id="rId773" Target="https://doi.org/10.1007/s10493-012-9632-z" TargetMode="External" /><Relationship Type="http://schemas.openxmlformats.org/officeDocument/2006/relationships/hyperlink" Id="rId676" Target="https://doi.org/10.1007/s10493-012-9633-y" TargetMode="External" /><Relationship Type="http://schemas.openxmlformats.org/officeDocument/2006/relationships/hyperlink" Id="rId808" Target="https://doi.org/10.1007/s10493-013-9730-6" TargetMode="External" /><Relationship Type="http://schemas.openxmlformats.org/officeDocument/2006/relationships/hyperlink" Id="rId253" Target="https://doi.org/10.1007/s10493-013-9735-1" TargetMode="External" /><Relationship Type="http://schemas.openxmlformats.org/officeDocument/2006/relationships/hyperlink" Id="rId688" Target="https://doi.org/10.1007/s10493-013-9749-8" TargetMode="External" /><Relationship Type="http://schemas.openxmlformats.org/officeDocument/2006/relationships/hyperlink" Id="rId607" Target="https://doi.org/10.1007/s10493-014-9775-1" TargetMode="External" /><Relationship Type="http://schemas.openxmlformats.org/officeDocument/2006/relationships/hyperlink" Id="rId263" Target="https://doi.org/10.1007/s10493-014-9873-0" TargetMode="External" /><Relationship Type="http://schemas.openxmlformats.org/officeDocument/2006/relationships/hyperlink" Id="rId585" Target="https://doi.org/10.1007/s10493-015-9895-2" TargetMode="External" /><Relationship Type="http://schemas.openxmlformats.org/officeDocument/2006/relationships/hyperlink" Id="rId827" Target="https://doi.org/10.1007/s10493-015-9954-8" TargetMode="External" /><Relationship Type="http://schemas.openxmlformats.org/officeDocument/2006/relationships/hyperlink" Id="rId441" Target="https://doi.org/10.1007/s10493-017-0191-1" TargetMode="External" /><Relationship Type="http://schemas.openxmlformats.org/officeDocument/2006/relationships/hyperlink" Id="rId547" Target="https://doi.org/10.1007/s10493-018-0245-z" TargetMode="External" /><Relationship Type="http://schemas.openxmlformats.org/officeDocument/2006/relationships/hyperlink" Id="rId609" Target="https://doi.org/10.1007/s10493-018-0315-2" TargetMode="External" /><Relationship Type="http://schemas.openxmlformats.org/officeDocument/2006/relationships/hyperlink" Id="rId583" Target="https://doi.org/10.1007/s10493-020-00532-z" TargetMode="External" /><Relationship Type="http://schemas.openxmlformats.org/officeDocument/2006/relationships/hyperlink" Id="rId900" Target="https://doi.org/10.1007/s10493-020-00539-6" TargetMode="External" /><Relationship Type="http://schemas.openxmlformats.org/officeDocument/2006/relationships/hyperlink" Id="rId810" Target="https://doi.org/10.1007/s10493-020-00556-5" TargetMode="External" /><Relationship Type="http://schemas.openxmlformats.org/officeDocument/2006/relationships/hyperlink" Id="rId660" Target="https://doi.org/10.1007/s10526-016-9718-3" TargetMode="External" /><Relationship Type="http://schemas.openxmlformats.org/officeDocument/2006/relationships/hyperlink" Id="rId406" Target="https://doi.org/10.1007/s10526-017-9784-1" TargetMode="External" /><Relationship Type="http://schemas.openxmlformats.org/officeDocument/2006/relationships/hyperlink" Id="rId817" Target="https://doi.org/10.1007/s10526-018-09920-2" TargetMode="External" /><Relationship Type="http://schemas.openxmlformats.org/officeDocument/2006/relationships/hyperlink" Id="rId617" Target="https://doi.org/10.1007/s10530-005-5845-y" TargetMode="External" /><Relationship Type="http://schemas.openxmlformats.org/officeDocument/2006/relationships/hyperlink" Id="rId319" Target="https://doi.org/10.1007/s10658-019-01854-4" TargetMode="External" /><Relationship Type="http://schemas.openxmlformats.org/officeDocument/2006/relationships/hyperlink" Id="rId347" Target="https://doi.org/10.1007/s13314-018-0295-4" TargetMode="External" /><Relationship Type="http://schemas.openxmlformats.org/officeDocument/2006/relationships/hyperlink" Id="rId427" Target="https://doi.org/10.1007/s40858-017-0195-8" TargetMode="External" /><Relationship Type="http://schemas.openxmlformats.org/officeDocument/2006/relationships/hyperlink" Id="rId333" Target="https://doi.org/10.1007/s40858-020-00373-6" TargetMode="External" /><Relationship Type="http://schemas.openxmlformats.org/officeDocument/2006/relationships/hyperlink" Id="rId756" Target="https://doi.org/10.1007/s41348-020-00312-2" TargetMode="External" /><Relationship Type="http://schemas.openxmlformats.org/officeDocument/2006/relationships/hyperlink" Id="rId698" Target="https://doi.org/10.1016/0169-5347(91)90209-g" TargetMode="External" /><Relationship Type="http://schemas.openxmlformats.org/officeDocument/2006/relationships/hyperlink" Id="rId457" Target="https://doi.org/10.1016/0885-5765(92)90045-w" TargetMode="External" /><Relationship Type="http://schemas.openxmlformats.org/officeDocument/2006/relationships/hyperlink" Id="rId343" Target="https://doi.org/10.1016/bs.aivir.2018.06.001" TargetMode="External" /><Relationship Type="http://schemas.openxmlformats.org/officeDocument/2006/relationships/hyperlink" Id="rId182" Target="https://doi.org/10.1016/j.ab.2018.01.021" TargetMode="External" /><Relationship Type="http://schemas.openxmlformats.org/officeDocument/2006/relationships/hyperlink" Id="rId781" Target="https://doi.org/10.1016/j.anbehav.2017.02.017" TargetMode="External" /><Relationship Type="http://schemas.openxmlformats.org/officeDocument/2006/relationships/hyperlink" Id="rId727" Target="https://doi.org/10.1016/j.aspen.2011.07.010" TargetMode="External" /><Relationship Type="http://schemas.openxmlformats.org/officeDocument/2006/relationships/hyperlink" Id="rId211" Target="https://doi.org/10.1016/j.baae.2009.09.004" TargetMode="External" /><Relationship Type="http://schemas.openxmlformats.org/officeDocument/2006/relationships/hyperlink" Id="rId593" Target="https://doi.org/10.1016/j.biocontrol.2007.05.010" TargetMode="External" /><Relationship Type="http://schemas.openxmlformats.org/officeDocument/2006/relationships/hyperlink" Id="rId170" Target="https://doi.org/10.1016/j.biocontrol.2009.01.002" TargetMode="External" /><Relationship Type="http://schemas.openxmlformats.org/officeDocument/2006/relationships/hyperlink" Id="rId310" Target="https://doi.org/10.1016/j.biocontrol.2009.12.008" TargetMode="External" /><Relationship Type="http://schemas.openxmlformats.org/officeDocument/2006/relationships/hyperlink" Id="rId359" Target="https://doi.org/10.1016/j.biocontrol.2010.03.003" TargetMode="External" /><Relationship Type="http://schemas.openxmlformats.org/officeDocument/2006/relationships/hyperlink" Id="rId624" Target="https://doi.org/10.1016/j.biocontrol.2010.05.017" TargetMode="External" /><Relationship Type="http://schemas.openxmlformats.org/officeDocument/2006/relationships/hyperlink" Id="rId351" Target="https://doi.org/10.1016/j.biocontrol.2011.09.008" TargetMode="External" /><Relationship Type="http://schemas.openxmlformats.org/officeDocument/2006/relationships/hyperlink" Id="rId421" Target="https://doi.org/10.1016/j.biocontrol.2012.06.006" TargetMode="External" /><Relationship Type="http://schemas.openxmlformats.org/officeDocument/2006/relationships/hyperlink" Id="rId922" Target="https://doi.org/10.1016/j.biocontrol.2012.09.007" TargetMode="External" /><Relationship Type="http://schemas.openxmlformats.org/officeDocument/2006/relationships/hyperlink" Id="rId162" Target="https://doi.org/10.1016/j.biocontrol.2020.104330" TargetMode="External" /><Relationship Type="http://schemas.openxmlformats.org/officeDocument/2006/relationships/hyperlink" Id="rId308" Target="https://doi.org/10.1016/j.cell.2006.02.008" TargetMode="External" /><Relationship Type="http://schemas.openxmlformats.org/officeDocument/2006/relationships/hyperlink" Id="rId415" Target="https://doi.org/10.1016/j.cropro.2021.105776" TargetMode="External" /><Relationship Type="http://schemas.openxmlformats.org/officeDocument/2006/relationships/hyperlink" Id="rId684" Target="https://doi.org/10.1016/j.ecocom.2015.07.002" TargetMode="External" /><Relationship Type="http://schemas.openxmlformats.org/officeDocument/2006/relationships/hyperlink" Id="rId156" Target="https://doi.org/10.1016/j.ecoenv.2019.03.118" TargetMode="External" /><Relationship Type="http://schemas.openxmlformats.org/officeDocument/2006/relationships/hyperlink" Id="rId148" Target="https://doi.org/10.1016/j.ecoinf.2021.101396" TargetMode="External" /><Relationship Type="http://schemas.openxmlformats.org/officeDocument/2006/relationships/hyperlink" Id="rId859" Target="https://doi.org/10.1016/j.febslet.2010.06.046" TargetMode="External" /><Relationship Type="http://schemas.openxmlformats.org/officeDocument/2006/relationships/hyperlink" Id="rId446" Target="https://doi.org/10.1016/j.jcz.2018.01.004" TargetMode="External" /><Relationship Type="http://schemas.openxmlformats.org/officeDocument/2006/relationships/hyperlink" Id="rId349" Target="https://doi.org/10.1016/j.jviromet.2016.01.013" TargetMode="External" /><Relationship Type="http://schemas.openxmlformats.org/officeDocument/2006/relationships/hyperlink" Id="rId180" Target="https://doi.org/10.1016/j.jviromet.2016.05.010" TargetMode="External" /><Relationship Type="http://schemas.openxmlformats.org/officeDocument/2006/relationships/hyperlink" Id="rId188" Target="https://doi.org/10.1016/j.jviromet.2016.11.014" TargetMode="External" /><Relationship Type="http://schemas.openxmlformats.org/officeDocument/2006/relationships/hyperlink" Id="rId186" Target="https://doi.org/10.1016/j.jviromet.2017.05.019" TargetMode="External" /><Relationship Type="http://schemas.openxmlformats.org/officeDocument/2006/relationships/hyperlink" Id="rId475" Target="https://doi.org/10.1016/j.pbi.2003.11.011" TargetMode="External" /><Relationship Type="http://schemas.openxmlformats.org/officeDocument/2006/relationships/hyperlink" Id="rId526" Target="https://doi.org/10.1016/j.pbi.2013.06.019" TargetMode="External" /><Relationship Type="http://schemas.openxmlformats.org/officeDocument/2006/relationships/hyperlink" Id="rId597" Target="https://doi.org/10.1016/j.pestbp.2014.12.009" TargetMode="External" /><Relationship Type="http://schemas.openxmlformats.org/officeDocument/2006/relationships/hyperlink" Id="rId880" Target="https://doi.org/10.1016/j.pestbp.2021.104855" TargetMode="External" /><Relationship Type="http://schemas.openxmlformats.org/officeDocument/2006/relationships/hyperlink" Id="rId172" Target="https://doi.org/10.1016/j.plantsci.2016.08.004" TargetMode="External" /><Relationship Type="http://schemas.openxmlformats.org/officeDocument/2006/relationships/hyperlink" Id="rId846" Target="https://doi.org/10.1016/j.tplants.2012.02.010" TargetMode="External" /><Relationship Type="http://schemas.openxmlformats.org/officeDocument/2006/relationships/hyperlink" Id="rId220" Target="https://doi.org/10.1016/j.tree.2006.11.004" TargetMode="External" /><Relationship Type="http://schemas.openxmlformats.org/officeDocument/2006/relationships/hyperlink" Id="rId569" Target="https://doi.org/10.1016/j.virol.2017.04.027" TargetMode="External" /><Relationship Type="http://schemas.openxmlformats.org/officeDocument/2006/relationships/hyperlink" Id="rId213" Target="https://doi.org/10.1016/j.virusres.2015.08.009" TargetMode="External" /><Relationship Type="http://schemas.openxmlformats.org/officeDocument/2006/relationships/hyperlink" Id="rId831" Target="https://doi.org/10.1016/s0065-3527(08)60544-8" TargetMode="External" /><Relationship Type="http://schemas.openxmlformats.org/officeDocument/2006/relationships/hyperlink" Id="rId312" Target="https://doi.org/10.1016/s0261-2194(99)00026-5" TargetMode="External" /><Relationship Type="http://schemas.openxmlformats.org/officeDocument/2006/relationships/hyperlink" Id="rId397" Target="https://doi.org/10.1016/s1369-5266(03)00045-1" TargetMode="External" /><Relationship Type="http://schemas.openxmlformats.org/officeDocument/2006/relationships/hyperlink" Id="rId613" Target="https://doi.org/10.1016/s1572-4379(96)80006-6" TargetMode="External" /><Relationship Type="http://schemas.openxmlformats.org/officeDocument/2006/relationships/hyperlink" Id="rId702" Target="https://doi.org/10.1016/s1572-4379(96)80015-7" TargetMode="External" /><Relationship Type="http://schemas.openxmlformats.org/officeDocument/2006/relationships/hyperlink" Id="rId151" Target="https://doi.org/10.1016/s1572-4379(96)80050-9" TargetMode="External" /><Relationship Type="http://schemas.openxmlformats.org/officeDocument/2006/relationships/hyperlink" Id="rId513" Target="https://doi.org/10.1017/s0007485300013390" TargetMode="External" /><Relationship Type="http://schemas.openxmlformats.org/officeDocument/2006/relationships/hyperlink" Id="rId595" Target="https://doi.org/10.1017/s0007485307005421" TargetMode="External" /><Relationship Type="http://schemas.openxmlformats.org/officeDocument/2006/relationships/hyperlink" Id="rId823" Target="https://doi.org/10.1017/s0007485309990216" TargetMode="External" /><Relationship Type="http://schemas.openxmlformats.org/officeDocument/2006/relationships/hyperlink" Id="rId494" Target="https://doi.org/10.1017/s0890037x00032243" TargetMode="External" /><Relationship Type="http://schemas.openxmlformats.org/officeDocument/2006/relationships/hyperlink" Id="rId459" Target="https://doi.org/10.1021/jf404156x" TargetMode="External" /><Relationship Type="http://schemas.openxmlformats.org/officeDocument/2006/relationships/hyperlink" Id="rId275" Target="https://doi.org/10.1023/a:1020499624661" TargetMode="External" /><Relationship Type="http://schemas.openxmlformats.org/officeDocument/2006/relationships/hyperlink" Id="rId764" Target="https://doi.org/10.1023/a:1020661215827" TargetMode="External" /><Relationship Type="http://schemas.openxmlformats.org/officeDocument/2006/relationships/hyperlink" Id="rId265" Target="https://doi.org/10.1023/a:1021103209193" TargetMode="External" /><Relationship Type="http://schemas.openxmlformats.org/officeDocument/2006/relationships/hyperlink" Id="rId524" Target="https://doi.org/10.1023/a:1026593907917" TargetMode="External" /><Relationship Type="http://schemas.openxmlformats.org/officeDocument/2006/relationships/hyperlink" Id="rId298" Target="https://doi.org/10.1023/b:appa.0000006542.96404.63" TargetMode="External" /><Relationship Type="http://schemas.openxmlformats.org/officeDocument/2006/relationships/hyperlink" Id="rId300" Target="https://doi.org/10.1023/b:appa.0000006543.34042.b4" TargetMode="External" /><Relationship Type="http://schemas.openxmlformats.org/officeDocument/2006/relationships/hyperlink" Id="rId306" Target="https://doi.org/10.1023/b:appa.0000006544.10072.01" TargetMode="External" /><Relationship Type="http://schemas.openxmlformats.org/officeDocument/2006/relationships/hyperlink" Id="rId904" Target="https://doi.org/10.1023/b:appa.0000006545.40017.a0" TargetMode="External" /><Relationship Type="http://schemas.openxmlformats.org/officeDocument/2006/relationships/hyperlink" Id="rId777" Target="https://doi.org/10.1023/b:appa.0000006546.55305.e3" TargetMode="External" /><Relationship Type="http://schemas.openxmlformats.org/officeDocument/2006/relationships/hyperlink" Id="rId304" Target="https://doi.org/10.1023/b:appa.0000006548.01625.72" TargetMode="External" /><Relationship Type="http://schemas.openxmlformats.org/officeDocument/2006/relationships/hyperlink" Id="rId279" Target="https://doi.org/10.1023/b:appa.0000006549.87310.41" TargetMode="External" /><Relationship Type="http://schemas.openxmlformats.org/officeDocument/2006/relationships/hyperlink" Id="rId573" Target="https://doi.org/10.1023/b:appa.0000006550.88615.10" TargetMode="External" /><Relationship Type="http://schemas.openxmlformats.org/officeDocument/2006/relationships/hyperlink" Id="rId557" Target="https://doi.org/10.1023/b:appa.0000006551.74604.84" TargetMode="External" /><Relationship Type="http://schemas.openxmlformats.org/officeDocument/2006/relationships/hyperlink" Id="rId239" Target="https://doi.org/10.1023/b:joec.0000013183.72915.99" TargetMode="External" /><Relationship Type="http://schemas.openxmlformats.org/officeDocument/2006/relationships/hyperlink" Id="rId228" Target="https://doi.org/10.1023/b:joec.0000017976.60630.8c" TargetMode="External" /><Relationship Type="http://schemas.openxmlformats.org/officeDocument/2006/relationships/hyperlink" Id="rId667" Target="https://doi.org/10.1038/35069058" TargetMode="External" /><Relationship Type="http://schemas.openxmlformats.org/officeDocument/2006/relationships/hyperlink" Id="rId819" Target="https://doi.org/10.1038/385718a0" TargetMode="External" /><Relationship Type="http://schemas.openxmlformats.org/officeDocument/2006/relationships/hyperlink" Id="rId123" Target="https://doi.org/10.1038/42384" TargetMode="External" /><Relationship Type="http://schemas.openxmlformats.org/officeDocument/2006/relationships/hyperlink" Id="rId522" Target="https://doi.org/10.1038/nature05286" TargetMode="External" /><Relationship Type="http://schemas.openxmlformats.org/officeDocument/2006/relationships/hyperlink" Id="rId325" Target="https://doi.org/10.1038/nri.2016.77" TargetMode="External" /><Relationship Type="http://schemas.openxmlformats.org/officeDocument/2006/relationships/hyperlink" Id="rId812" Target="https://doi.org/10.1038/nrmicro1596" TargetMode="External" /><Relationship Type="http://schemas.openxmlformats.org/officeDocument/2006/relationships/hyperlink" Id="rId381" Target="https://doi.org/10.1038/s41598-019-46474-4" TargetMode="External" /><Relationship Type="http://schemas.openxmlformats.org/officeDocument/2006/relationships/hyperlink" Id="rId917" Target="https://doi.org/10.1038/sj.hdy.6800936" TargetMode="External" /><Relationship Type="http://schemas.openxmlformats.org/officeDocument/2006/relationships/hyperlink" Id="rId848" Target="https://doi.org/10.1046/j.1365-2311.2001.00324.x" TargetMode="External" /><Relationship Type="http://schemas.openxmlformats.org/officeDocument/2006/relationships/hyperlink" Id="rId391" Target="https://doi.org/10.1046/j.1365-2311.2002.00456.x" TargetMode="External" /><Relationship Type="http://schemas.openxmlformats.org/officeDocument/2006/relationships/hyperlink" Id="rId226" Target="https://doi.org/10.1046/j.1439-0434.2001.00702.x" TargetMode="External" /><Relationship Type="http://schemas.openxmlformats.org/officeDocument/2006/relationships/hyperlink" Id="rId435" Target="https://doi.org/10.1051/acarologia/20142144" TargetMode="External" /><Relationship Type="http://schemas.openxmlformats.org/officeDocument/2006/relationships/hyperlink" Id="rId865" Target="https://doi.org/10.1071/ea99028" TargetMode="External" /><Relationship Type="http://schemas.openxmlformats.org/officeDocument/2006/relationships/hyperlink" Id="rId892" Target="https://doi.org/10.1071/zo9920593" TargetMode="External" /><Relationship Type="http://schemas.openxmlformats.org/officeDocument/2006/relationships/hyperlink" Id="rId932" Target="https://doi.org/10.1073/pnas.0907890106" TargetMode="External" /><Relationship Type="http://schemas.openxmlformats.org/officeDocument/2006/relationships/hyperlink" Id="rId874" Target="https://doi.org/10.1073/pnas.141079498" TargetMode="External" /><Relationship Type="http://schemas.openxmlformats.org/officeDocument/2006/relationships/hyperlink" Id="rId840" Target="https://doi.org/10.1078/0176-1617-00300" TargetMode="External" /><Relationship Type="http://schemas.openxmlformats.org/officeDocument/2006/relationships/hyperlink" Id="rId241" Target="https://doi.org/10.1079/ber2002193" TargetMode="External" /><Relationship Type="http://schemas.openxmlformats.org/officeDocument/2006/relationships/hyperlink" Id="rId365" Target="https://doi.org/10.1080/00031305.2017.1375990" TargetMode="External" /><Relationship Type="http://schemas.openxmlformats.org/officeDocument/2006/relationships/hyperlink" Id="rId119" Target="https://doi.org/10.1080/01647950108684218" TargetMode="External" /><Relationship Type="http://schemas.openxmlformats.org/officeDocument/2006/relationships/hyperlink" Id="rId379" Target="https://doi.org/10.1080/01647950608684476" TargetMode="External" /><Relationship Type="http://schemas.openxmlformats.org/officeDocument/2006/relationships/hyperlink" Id="rId779" Target="https://doi.org/10.1080/01647950708684493" TargetMode="External" /><Relationship Type="http://schemas.openxmlformats.org/officeDocument/2006/relationships/hyperlink" Id="rId587" Target="https://doi.org/10.1080/01647954.2010.540081" TargetMode="External" /><Relationship Type="http://schemas.openxmlformats.org/officeDocument/2006/relationships/hyperlink" Id="rId138" Target="https://doi.org/10.1080/01647954.2016.1171797" TargetMode="External" /><Relationship Type="http://schemas.openxmlformats.org/officeDocument/2006/relationships/hyperlink" Id="rId237" Target="https://doi.org/10.1080/01647954.2018.1488274" TargetMode="External" /><Relationship Type="http://schemas.openxmlformats.org/officeDocument/2006/relationships/hyperlink" Id="rId136" Target="https://doi.org/10.1080/01647954.2020.1719195" TargetMode="External" /><Relationship Type="http://schemas.openxmlformats.org/officeDocument/2006/relationships/hyperlink" Id="rId934" Target="https://doi.org/10.1080/01647959708683565" TargetMode="External" /><Relationship Type="http://schemas.openxmlformats.org/officeDocument/2006/relationships/hyperlink" Id="rId195" Target="https://doi.org/10.1080/03015521.1979.10427117" TargetMode="External" /><Relationship Type="http://schemas.openxmlformats.org/officeDocument/2006/relationships/hyperlink" Id="rId291" Target="https://doi.org/10.1080/09583150600700172" TargetMode="External" /><Relationship Type="http://schemas.openxmlformats.org/officeDocument/2006/relationships/hyperlink" Id="rId919" Target="https://doi.org/10.1080/09583150802029784" TargetMode="External" /><Relationship Type="http://schemas.openxmlformats.org/officeDocument/2006/relationships/hyperlink" Id="rId251" Target="https://doi.org/10.1080/09583157.2014.930726" TargetMode="External" /><Relationship Type="http://schemas.openxmlformats.org/officeDocument/2006/relationships/hyperlink" Id="rId367" Target="https://doi.org/10.1086/284953" TargetMode="External" /><Relationship Type="http://schemas.openxmlformats.org/officeDocument/2006/relationships/hyperlink" Id="rId121" Target="https://doi.org/10.1086/285708" TargetMode="External" /><Relationship Type="http://schemas.openxmlformats.org/officeDocument/2006/relationships/hyperlink" Id="rId531" Target="https://doi.org/10.1093/aob/mcv054" TargetMode="External" /><Relationship Type="http://schemas.openxmlformats.org/officeDocument/2006/relationships/hyperlink" Id="rId708" Target="https://doi.org/10.1093/icb/11.2.283" TargetMode="External" /><Relationship Type="http://schemas.openxmlformats.org/officeDocument/2006/relationships/hyperlink" Id="rId142" Target="https://doi.org/10.1093/jee/61.5.1137" TargetMode="External" /><Relationship Type="http://schemas.openxmlformats.org/officeDocument/2006/relationships/hyperlink" Id="rId190" Target="https://doi.org/10.1093/jee/81.6.1819" TargetMode="External" /><Relationship Type="http://schemas.openxmlformats.org/officeDocument/2006/relationships/hyperlink" Id="rId861" Target="https://doi.org/10.1093/jee/86.3.879" TargetMode="External" /><Relationship Type="http://schemas.openxmlformats.org/officeDocument/2006/relationships/hyperlink" Id="rId715" Target="https://doi.org/10.1093/jee/87.3.566" TargetMode="External" /><Relationship Type="http://schemas.openxmlformats.org/officeDocument/2006/relationships/hyperlink" Id="rId717" Target="https://doi.org/10.1093/jee/88.5.1129" TargetMode="External" /><Relationship Type="http://schemas.openxmlformats.org/officeDocument/2006/relationships/hyperlink" Id="rId215" Target="https://doi.org/10.1093/jee/toaa007" TargetMode="External" /><Relationship Type="http://schemas.openxmlformats.org/officeDocument/2006/relationships/hyperlink" Id="rId243" Target="https://doi.org/10.1093/jee/toy072" TargetMode="External" /><Relationship Type="http://schemas.openxmlformats.org/officeDocument/2006/relationships/hyperlink" Id="rId766" Target="https://doi.org/10.1093/jee/toz258" TargetMode="External" /><Relationship Type="http://schemas.openxmlformats.org/officeDocument/2006/relationships/hyperlink" Id="rId621" Target="https://doi.org/10.1093/jisesa/iew095" TargetMode="External" /><Relationship Type="http://schemas.openxmlformats.org/officeDocument/2006/relationships/hyperlink" Id="rId674" Target="https://doi.org/10.1093/oxfordjournals.pcp.a029554" TargetMode="External" /><Relationship Type="http://schemas.openxmlformats.org/officeDocument/2006/relationships/hyperlink" Id="rId178" Target="https://doi.org/10.1094/PDIS-05-14-0501-PDN" TargetMode="External" /><Relationship Type="http://schemas.openxmlformats.org/officeDocument/2006/relationships/hyperlink" Id="rId710" Target="https://doi.org/10.1094/PDIS-12-20-2736-PDN" TargetMode="External" /><Relationship Type="http://schemas.openxmlformats.org/officeDocument/2006/relationships/hyperlink" Id="rId315" Target="https://doi.org/10.1094/mpmi-19-1062" TargetMode="External" /><Relationship Type="http://schemas.openxmlformats.org/officeDocument/2006/relationships/hyperlink" Id="rId329" Target="https://doi.org/10.1094/pd-67-544" TargetMode="External" /><Relationship Type="http://schemas.openxmlformats.org/officeDocument/2006/relationships/hyperlink" Id="rId184" Target="https://doi.org/10.1094/pdis-01-21-0131-re" TargetMode="External" /><Relationship Type="http://schemas.openxmlformats.org/officeDocument/2006/relationships/hyperlink" Id="rId803" Target="https://doi.org/10.1094/pdis-02-18-0371-pdn" TargetMode="External" /><Relationship Type="http://schemas.openxmlformats.org/officeDocument/2006/relationships/hyperlink" Id="rId793" Target="https://doi.org/10.1094/pdis-07-18-1203-pdn" TargetMode="External" /><Relationship Type="http://schemas.openxmlformats.org/officeDocument/2006/relationships/hyperlink" Id="rId737" Target="https://doi.org/10.1094/pdis-09-16-1305-pdn" TargetMode="External" /><Relationship Type="http://schemas.openxmlformats.org/officeDocument/2006/relationships/hyperlink" Id="rId277" Target="https://doi.org/10.1094/pdis-09-17-1425-re" TargetMode="External" /><Relationship Type="http://schemas.openxmlformats.org/officeDocument/2006/relationships/hyperlink" Id="rId651" Target="https://doi.org/10.1094/pdis-10-15-1205-pdn" TargetMode="External" /><Relationship Type="http://schemas.openxmlformats.org/officeDocument/2006/relationships/hyperlink" Id="rId199" Target="https://doi.org/10.1094/pdis-94-3-0284" TargetMode="External" /><Relationship Type="http://schemas.openxmlformats.org/officeDocument/2006/relationships/hyperlink" Id="rId855" Target="https://doi.org/10.1094/pdis.2000.84.12.1344c" TargetMode="External" /><Relationship Type="http://schemas.openxmlformats.org/officeDocument/2006/relationships/hyperlink" Id="rId417" Target="https://doi.org/10.1094/pdis.2002.86.12.1402d" TargetMode="External" /><Relationship Type="http://schemas.openxmlformats.org/officeDocument/2006/relationships/hyperlink" Id="rId413" Target="https://doi.org/10.1094/phi-t-2001-0517-01" TargetMode="External" /><Relationship Type="http://schemas.openxmlformats.org/officeDocument/2006/relationships/hyperlink" Id="rId245" Target="https://doi.org/10.1094/php-br-15-0018" TargetMode="External" /><Relationship Type="http://schemas.openxmlformats.org/officeDocument/2006/relationships/hyperlink" Id="rId619" Target="https://doi.org/10.1094/php-rs-16-0040" TargetMode="External" /><Relationship Type="http://schemas.openxmlformats.org/officeDocument/2006/relationships/hyperlink" Id="rId758" Target="https://doi.org/10.1094/phyto-02-17-0042-r" TargetMode="External" /><Relationship Type="http://schemas.openxmlformats.org/officeDocument/2006/relationships/hyperlink" Id="rId481" Target="https://doi.org/10.1094/phyto-03-15-0064-r" TargetMode="External" /><Relationship Type="http://schemas.openxmlformats.org/officeDocument/2006/relationships/hyperlink" Id="rId787" Target="https://doi.org/10.1094/phyto-07-19-0253-fi" TargetMode="External" /><Relationship Type="http://schemas.openxmlformats.org/officeDocument/2006/relationships/hyperlink" Id="rId842" Target="https://doi.org/10.1094/phyto-08-12-0188-r" TargetMode="External" /><Relationship Type="http://schemas.openxmlformats.org/officeDocument/2006/relationships/hyperlink" Id="rId789" Target="https://doi.org/10.1094/phyto-09-14-0245-r" TargetMode="External" /><Relationship Type="http://schemas.openxmlformats.org/officeDocument/2006/relationships/hyperlink" Id="rId463" Target="https://doi.org/10.1094/phyto-64-494" TargetMode="External" /><Relationship Type="http://schemas.openxmlformats.org/officeDocument/2006/relationships/hyperlink" Id="rId924" Target="https://doi.org/10.1094/phyto.1998.88.4.359" TargetMode="External" /><Relationship Type="http://schemas.openxmlformats.org/officeDocument/2006/relationships/hyperlink" Id="rId361" Target="https://doi.org/10.1098/rsbl.2011.0923" TargetMode="External" /><Relationship Type="http://schemas.openxmlformats.org/officeDocument/2006/relationships/hyperlink" Id="rId533" Target="https://doi.org/10.1098/rspb.2007.1277" TargetMode="External" /><Relationship Type="http://schemas.openxmlformats.org/officeDocument/2006/relationships/hyperlink" Id="rId166" Target="https://doi.org/10.1098/rstb.2005.1713" TargetMode="External" /><Relationship Type="http://schemas.openxmlformats.org/officeDocument/2006/relationships/hyperlink" Id="rId886" Target="https://doi.org/10.1099/jgv.0.001020" TargetMode="External" /><Relationship Type="http://schemas.openxmlformats.org/officeDocument/2006/relationships/hyperlink" Id="rId539" Target="https://doi.org/10.1099/jgv.0.001418" TargetMode="External" /><Relationship Type="http://schemas.openxmlformats.org/officeDocument/2006/relationships/hyperlink" Id="rId589" Target="https://doi.org/10.1099/vir.0.031146-0" TargetMode="External" /><Relationship Type="http://schemas.openxmlformats.org/officeDocument/2006/relationships/hyperlink" Id="rId571" Target="https://doi.org/10.1099/vir.0.81811-0" TargetMode="External" /><Relationship Type="http://schemas.openxmlformats.org/officeDocument/2006/relationships/hyperlink" Id="rId795" Target="https://doi.org/10.1104/pp.104.4.1109" TargetMode="External" /><Relationship Type="http://schemas.openxmlformats.org/officeDocument/2006/relationships/hyperlink" Id="rId926" Target="https://doi.org/10.1104/pp.106.090035" TargetMode="External" /><Relationship Type="http://schemas.openxmlformats.org/officeDocument/2006/relationships/hyperlink" Id="rId662" Target="https://doi.org/10.1104/pp.107.113118" TargetMode="External" /><Relationship Type="http://schemas.openxmlformats.org/officeDocument/2006/relationships/hyperlink" Id="rId902" Target="https://doi.org/10.1104/pp.96.2.390" TargetMode="External" /><Relationship Type="http://schemas.openxmlformats.org/officeDocument/2006/relationships/hyperlink" Id="rId882" Target="https://doi.org/10.1105/tpc.17.00136" TargetMode="External" /><Relationship Type="http://schemas.openxmlformats.org/officeDocument/2006/relationships/hyperlink" Id="rId222" Target="https://doi.org/10.1111/1365-2435.12100" TargetMode="External" /><Relationship Type="http://schemas.openxmlformats.org/officeDocument/2006/relationships/hyperlink" Id="rId825" Target="https://doi.org/10.1111/bij.12024" TargetMode="External" /><Relationship Type="http://schemas.openxmlformats.org/officeDocument/2006/relationships/hyperlink" Id="rId492" Target="https://doi.org/10.1111/csp2.51" TargetMode="External" /><Relationship Type="http://schemas.openxmlformats.org/officeDocument/2006/relationships/hyperlink" Id="rId287" Target="https://doi.org/10.1111/geb.12599" TargetMode="External" /><Relationship Type="http://schemas.openxmlformats.org/officeDocument/2006/relationships/hyperlink" Id="rId230" Target="https://doi.org/10.1111/j.0013-8703.2004.00133.x" TargetMode="External" /><Relationship Type="http://schemas.openxmlformats.org/officeDocument/2006/relationships/hyperlink" Id="rId815" Target="https://doi.org/10.1111/j.0030-1299.2007.15895.x" TargetMode="External" /><Relationship Type="http://schemas.openxmlformats.org/officeDocument/2006/relationships/hyperlink" Id="rId289" Target="https://doi.org/10.1111/j.1095-8339.2009.00999.x" TargetMode="External" /><Relationship Type="http://schemas.openxmlformats.org/officeDocument/2006/relationships/hyperlink" Id="rId641" Target="https://doi.org/10.1111/j.1365-2435.2012.02026.x" TargetMode="External" /><Relationship Type="http://schemas.openxmlformats.org/officeDocument/2006/relationships/hyperlink" Id="rId731" Target="https://doi.org/10.1111/j.1365-3059.1993.tb01479.x" TargetMode="External" /><Relationship Type="http://schemas.openxmlformats.org/officeDocument/2006/relationships/hyperlink" Id="rId863" Target="https://doi.org/10.1111/j.1365-3059.2006.01410.x" TargetMode="External" /><Relationship Type="http://schemas.openxmlformats.org/officeDocument/2006/relationships/hyperlink" Id="rId851" Target="https://doi.org/10.1111/j.1365-313x.2010.04128.x" TargetMode="External" /><Relationship Type="http://schemas.openxmlformats.org/officeDocument/2006/relationships/hyperlink" Id="rId419" Target="https://doi.org/10.1111/j.1439-0418.2011.01670.x" TargetMode="External" /><Relationship Type="http://schemas.openxmlformats.org/officeDocument/2006/relationships/hyperlink" Id="rId603" Target="https://doi.org/10.1111/j.1439-0434.1971.tb03162.x" TargetMode="External" /><Relationship Type="http://schemas.openxmlformats.org/officeDocument/2006/relationships/hyperlink" Id="rId745" Target="https://doi.org/10.1111/j.1439-0434.1971.tb03461.x" TargetMode="External" /><Relationship Type="http://schemas.openxmlformats.org/officeDocument/2006/relationships/hyperlink" Id="rId209" Target="https://doi.org/10.1111/j.1439-0434.1972.tb02623.x" TargetMode="External" /><Relationship Type="http://schemas.openxmlformats.org/officeDocument/2006/relationships/hyperlink" Id="rId549" Target="https://doi.org/10.1111/j.1439-0434.1974.tb02801.x" TargetMode="External" /><Relationship Type="http://schemas.openxmlformats.org/officeDocument/2006/relationships/hyperlink" Id="rId605" Target="https://doi.org/10.1111/j.1439-0434.1975.tb03510.x" TargetMode="External" /><Relationship Type="http://schemas.openxmlformats.org/officeDocument/2006/relationships/hyperlink" Id="rId371" Target="https://doi.org/10.1111/j.1439-0434.1995.tb00275.x" TargetMode="External" /><Relationship Type="http://schemas.openxmlformats.org/officeDocument/2006/relationships/hyperlink" Id="rId520" Target="https://doi.org/10.1111/j.1445-6664.2006.00222.x" TargetMode="External" /><Relationship Type="http://schemas.openxmlformats.org/officeDocument/2006/relationships/hyperlink" Id="rId479" Target="https://doi.org/10.1111/j.1461-0248.2007.01123.x" TargetMode="External" /><Relationship Type="http://schemas.openxmlformats.org/officeDocument/2006/relationships/hyperlink" Id="rId799" Target="https://doi.org/10.1111/j.1461-0248.2010.01575.x" TargetMode="External" /><Relationship Type="http://schemas.openxmlformats.org/officeDocument/2006/relationships/hyperlink" Id="rId626" Target="https://doi.org/10.1111/j.1570-7458.2009.00939.x" TargetMode="External" /><Relationship Type="http://schemas.openxmlformats.org/officeDocument/2006/relationships/hyperlink" Id="rId485" Target="https://doi.org/10.1111/j.1600-0706.2013.01263.x" TargetMode="External" /><Relationship Type="http://schemas.openxmlformats.org/officeDocument/2006/relationships/hyperlink" Id="rId760" Target="https://doi.org/10.1111/jph.12420" TargetMode="External" /><Relationship Type="http://schemas.openxmlformats.org/officeDocument/2006/relationships/hyperlink" Id="rId267" Target="https://doi.org/10.1111/mec.14885" TargetMode="External" /><Relationship Type="http://schemas.openxmlformats.org/officeDocument/2006/relationships/hyperlink" Id="rId134" Target="https://doi.org/10.1111/nph.13075" TargetMode="External" /><Relationship Type="http://schemas.openxmlformats.org/officeDocument/2006/relationships/hyperlink" Id="rId341" Target="https://doi.org/10.1111/ppa.12738" TargetMode="External" /><Relationship Type="http://schemas.openxmlformats.org/officeDocument/2006/relationships/hyperlink" Id="rId678" Target="https://doi.org/10.1111/zsc.12013" TargetMode="External" /><Relationship Type="http://schemas.openxmlformats.org/officeDocument/2006/relationships/hyperlink" Id="rId433" Target="https://doi.org/10.11158/saa.13.2.1" TargetMode="External" /><Relationship Type="http://schemas.openxmlformats.org/officeDocument/2006/relationships/hyperlink" Id="rId936" Target="https://doi.org/10.11158/saa.2.1.14" TargetMode="External" /><Relationship Type="http://schemas.openxmlformats.org/officeDocument/2006/relationships/hyperlink" Id="rId176" Target="https://doi.org/10.11158/saa.21.3.2" TargetMode="External" /><Relationship Type="http://schemas.openxmlformats.org/officeDocument/2006/relationships/hyperlink" Id="rId545" Target="https://doi.org/10.11158/saa.23.3.1" TargetMode="External" /><Relationship Type="http://schemas.openxmlformats.org/officeDocument/2006/relationships/hyperlink" Id="rId140" Target="https://doi.org/10.11158/saa.24.9.4" TargetMode="External" /><Relationship Type="http://schemas.openxmlformats.org/officeDocument/2006/relationships/hyperlink" Id="rId377" Target="https://doi.org/10.11158/saa.25.10.1" TargetMode="External" /><Relationship Type="http://schemas.openxmlformats.org/officeDocument/2006/relationships/hyperlink" Id="rId375" Target="https://doi.org/10.11158/saa.25.9.1" TargetMode="External" /><Relationship Type="http://schemas.openxmlformats.org/officeDocument/2006/relationships/hyperlink" Id="rId261" Target="https://doi.org/10.11158/saa.25.9.2" TargetMode="External" /><Relationship Type="http://schemas.openxmlformats.org/officeDocument/2006/relationships/hyperlink" Id="rId483" Target="https://doi.org/10.11158/saa.26.3.10" TargetMode="External" /><Relationship Type="http://schemas.openxmlformats.org/officeDocument/2006/relationships/hyperlink" Id="rId543" Target="https://doi.org/10.1126/science.1096931" TargetMode="External" /><Relationship Type="http://schemas.openxmlformats.org/officeDocument/2006/relationships/hyperlink" Id="rId729" Target="https://doi.org/10.1126/science.1147113" TargetMode="External" /><Relationship Type="http://schemas.openxmlformats.org/officeDocument/2006/relationships/hyperlink" Id="rId404" Target="https://doi.org/10.1126/science.1236281" TargetMode="External" /><Relationship Type="http://schemas.openxmlformats.org/officeDocument/2006/relationships/hyperlink" Id="rId768" Target="https://doi.org/10.1126/science.240.4856.1188" TargetMode="External" /><Relationship Type="http://schemas.openxmlformats.org/officeDocument/2006/relationships/hyperlink" Id="rId423" Target="https://doi.org/10.1126/science.261.5122.754" TargetMode="External" /><Relationship Type="http://schemas.openxmlformats.org/officeDocument/2006/relationships/hyperlink" Id="rId541" Target="https://doi.org/10.1126/science.291.5511.2141" TargetMode="External" /><Relationship Type="http://schemas.openxmlformats.org/officeDocument/2006/relationships/hyperlink" Id="rId791" Target="https://doi.org/10.1128/genomea.00519-13" TargetMode="External" /><Relationship Type="http://schemas.openxmlformats.org/officeDocument/2006/relationships/hyperlink" Id="rId247" Target="https://doi.org/10.1139/b91-275" TargetMode="External" /><Relationship Type="http://schemas.openxmlformats.org/officeDocument/2006/relationships/hyperlink" Id="rId235" Target="https://doi.org/10.1146/annurev.arplant.57.032905.105346" TargetMode="External" /><Relationship Type="http://schemas.openxmlformats.org/officeDocument/2006/relationships/hyperlink" Id="rId507" Target="https://doi.org/10.1146/annurev.arplant.59.032607.092825" TargetMode="External" /><Relationship Type="http://schemas.openxmlformats.org/officeDocument/2006/relationships/hyperlink" Id="rId894" Target="https://doi.org/10.1146/annurev.en.41.010196.000533" TargetMode="External" /><Relationship Type="http://schemas.openxmlformats.org/officeDocument/2006/relationships/hyperlink" Id="rId646" Target="https://doi.org/10.1146/annurev.ento.42.1.291" TargetMode="External" /><Relationship Type="http://schemas.openxmlformats.org/officeDocument/2006/relationships/hyperlink" Id="rId321" Target="https://doi.org/10.1146/annurev.ento.52.110405.091407" TargetMode="External" /><Relationship Type="http://schemas.openxmlformats.org/officeDocument/2006/relationships/hyperlink" Id="rId884" Target="https://doi.org/10.1146/annurev.phyto.050908.135202" TargetMode="External" /><Relationship Type="http://schemas.openxmlformats.org/officeDocument/2006/relationships/hyperlink" Id="rId450" Target="https://doi.org/10.1146/annurev.phyto.43.040204.135923" TargetMode="External" /><Relationship Type="http://schemas.openxmlformats.org/officeDocument/2006/relationships/hyperlink" Id="rId132" Target="https://doi.org/10.1146/annurev.publhealth.25.101802.123020" TargetMode="External" /><Relationship Type="http://schemas.openxmlformats.org/officeDocument/2006/relationships/hyperlink" Id="rId302" Target="https://doi.org/10.11646/zoosymposia.6.1.28" TargetMode="External" /><Relationship Type="http://schemas.openxmlformats.org/officeDocument/2006/relationships/hyperlink" Id="rId207" Target="https://doi.org/10.11646/zootaxa.3944.1.1" TargetMode="External" /><Relationship Type="http://schemas.openxmlformats.org/officeDocument/2006/relationships/hyperlink" Id="rId331" Target="https://doi.org/10.1175/2010jamc2536.1" TargetMode="External" /><Relationship Type="http://schemas.openxmlformats.org/officeDocument/2006/relationships/hyperlink" Id="rId930" Target="https://doi.org/10.1186/1756-0500-3-208" TargetMode="External" /><Relationship Type="http://schemas.openxmlformats.org/officeDocument/2006/relationships/hyperlink" Id="rId448" Target="https://doi.org/10.1186/s12915-014-0098-9" TargetMode="External" /><Relationship Type="http://schemas.openxmlformats.org/officeDocument/2006/relationships/hyperlink" Id="rId631" Target="https://doi.org/10.1303/aez.2001.47" TargetMode="External" /><Relationship Type="http://schemas.openxmlformats.org/officeDocument/2006/relationships/hyperlink" Id="rId232" Target="https://doi.org/10.1303/aez.2005.1" TargetMode="External" /><Relationship Type="http://schemas.openxmlformats.org/officeDocument/2006/relationships/hyperlink" Id="rId629" Target="https://doi.org/10.1303/aez.2006.209" TargetMode="External" /><Relationship Type="http://schemas.openxmlformats.org/officeDocument/2006/relationships/hyperlink" Id="rId857" Target="https://doi.org/10.1371/journal.pone.0189577" TargetMode="External" /><Relationship Type="http://schemas.openxmlformats.org/officeDocument/2006/relationships/hyperlink" Id="rId338" Target="https://doi.org/10.1371/journal.pone.0255455" TargetMode="External" /><Relationship Type="http://schemas.openxmlformats.org/officeDocument/2006/relationships/hyperlink" Id="rId389" Target="https://doi.org/10.14411/eje.2008.105" TargetMode="External" /><Relationship Type="http://schemas.openxmlformats.org/officeDocument/2006/relationships/hyperlink" Id="rId696" Target="https://doi.org/10.15162/0425-1016/673" TargetMode="External" /><Relationship Type="http://schemas.openxmlformats.org/officeDocument/2006/relationships/hyperlink" Id="rId747" Target="https://doi.org/10.1590/s0100-204x2010001100003" TargetMode="External" /><Relationship Type="http://schemas.openxmlformats.org/officeDocument/2006/relationships/hyperlink" Id="rId154" Target="https://doi.org/10.1590/s0100-29452011005000013" TargetMode="External" /><Relationship Type="http://schemas.openxmlformats.org/officeDocument/2006/relationships/hyperlink" Id="rId400" Target="https://doi.org/10.1590/s0102-053620190109" TargetMode="External" /><Relationship Type="http://schemas.openxmlformats.org/officeDocument/2006/relationships/hyperlink" Id="rId555" Target="https://doi.org/10.1590/s0103-90162008000100006" TargetMode="External" /><Relationship Type="http://schemas.openxmlformats.org/officeDocument/2006/relationships/hyperlink" Id="rId559" Target="https://doi.org/10.1590/s0103-90162010000300014" TargetMode="External" /><Relationship Type="http://schemas.openxmlformats.org/officeDocument/2006/relationships/hyperlink" Id="rId713" Target="https://doi.org/10.1590/s0301-80592000000400016" TargetMode="External" /><Relationship Type="http://schemas.openxmlformats.org/officeDocument/2006/relationships/hyperlink" Id="rId144" Target="https://doi.org/10.1590/s0301-80592000000400017" TargetMode="External" /><Relationship Type="http://schemas.openxmlformats.org/officeDocument/2006/relationships/hyperlink" Id="rId785" Target="https://doi.org/10.1590/s1519-566x2008000300011" TargetMode="External" /><Relationship Type="http://schemas.openxmlformats.org/officeDocument/2006/relationships/hyperlink" Id="rId876" Target="https://doi.org/10.1590/s1519-566x2008000600019" TargetMode="External" /><Relationship Type="http://schemas.openxmlformats.org/officeDocument/2006/relationships/hyperlink" Id="rId898" Target="https://doi.org/10.1600/036364414x682201" TargetMode="External" /><Relationship Type="http://schemas.openxmlformats.org/officeDocument/2006/relationships/hyperlink" Id="rId168" Target="https://doi.org/10.1603/an10065" TargetMode="External" /><Relationship Type="http://schemas.openxmlformats.org/officeDocument/2006/relationships/hyperlink" Id="rId725" Target="https://doi.org/10.1603/ec09161" TargetMode="External" /><Relationship Type="http://schemas.openxmlformats.org/officeDocument/2006/relationships/hyperlink" Id="rId633" Target="https://doi.org/10.1653/0015-4040(2005)088[0195:pomava]2.0.co;2" TargetMode="External" /><Relationship Type="http://schemas.openxmlformats.org/officeDocument/2006/relationships/hyperlink" Id="rId271" Target="https://doi.org/10.1653/024.094.0241" TargetMode="External" /><Relationship Type="http://schemas.openxmlformats.org/officeDocument/2006/relationships/hyperlink" Id="rId735" Target="https://doi.org/10.1653/024.098.0422" TargetMode="External" /><Relationship Type="http://schemas.openxmlformats.org/officeDocument/2006/relationships/hyperlink" Id="rId130" Target="https://doi.org/10.1653/024.100.0420" TargetMode="External" /><Relationship Type="http://schemas.openxmlformats.org/officeDocument/2006/relationships/hyperlink" Id="rId665" Target="https://doi.org/10.1653/024.104.0305" TargetMode="External" /><Relationship Type="http://schemas.openxmlformats.org/officeDocument/2006/relationships/hyperlink" Id="rId888" Target="https://doi.org/10.1656/058.015.sp805" TargetMode="External" /><Relationship Type="http://schemas.openxmlformats.org/officeDocument/2006/relationships/hyperlink" Id="rId551" Target="https://doi.org/10.17525/vrr.v16i1-2.51" TargetMode="External" /><Relationship Type="http://schemas.openxmlformats.org/officeDocument/2006/relationships/hyperlink" Id="rId567" Target="https://doi.org/10.17660/actahortic.1985.164.27" TargetMode="External" /><Relationship Type="http://schemas.openxmlformats.org/officeDocument/2006/relationships/hyperlink" Id="rId257" Target="https://doi.org/10.17660/actahortic.2019.1232.30" TargetMode="External" /><Relationship Type="http://schemas.openxmlformats.org/officeDocument/2006/relationships/hyperlink" Id="rId203" Target="https://doi.org/10.17660/actahortic.2019.1232.33" TargetMode="External" /><Relationship Type="http://schemas.openxmlformats.org/officeDocument/2006/relationships/hyperlink" Id="rId201" Target="https://doi.org/10.18637/jss.v067.i01" TargetMode="External" /><Relationship Type="http://schemas.openxmlformats.org/officeDocument/2006/relationships/hyperlink" Id="rId844" Target="https://doi.org/10.18637/jss.v084.i06" TargetMode="External" /><Relationship Type="http://schemas.openxmlformats.org/officeDocument/2006/relationships/hyperlink" Id="rId455" Target="https://doi.org/10.1890/1051-0761(1998)008[0975:eoinip]2.0.co;2" TargetMode="External" /><Relationship Type="http://schemas.openxmlformats.org/officeDocument/2006/relationships/hyperlink" Id="rId872" Target="https://doi.org/10.1890/120126" TargetMode="External" /><Relationship Type="http://schemas.openxmlformats.org/officeDocument/2006/relationships/hyperlink" Id="rId385" Target="https://doi.org/10.21273/hortsci.19.2.385" TargetMode="External" /><Relationship Type="http://schemas.openxmlformats.org/officeDocument/2006/relationships/hyperlink" Id="rId387" Target="https://doi.org/10.21273/hortsci.50.7.957" TargetMode="External" /><Relationship Type="http://schemas.openxmlformats.org/officeDocument/2006/relationships/hyperlink" Id="rId259" Target="https://doi.org/10.21273/hortsci12553-17" TargetMode="External" /><Relationship Type="http://schemas.openxmlformats.org/officeDocument/2006/relationships/hyperlink" Id="rId834" Target="https://doi.org/10.21273/hortsci14653-20" TargetMode="External" /><Relationship Type="http://schemas.openxmlformats.org/officeDocument/2006/relationships/hyperlink" Id="rId383" Target="https://doi.org/10.21273/horttech.18.3.343" TargetMode="External" /><Relationship Type="http://schemas.openxmlformats.org/officeDocument/2006/relationships/hyperlink" Id="rId644" Target="https://doi.org/10.21273/jashs.128.4.0575" TargetMode="External" /><Relationship Type="http://schemas.openxmlformats.org/officeDocument/2006/relationships/hyperlink" Id="rId503" Target="https://doi.org/10.2300/acari.25.suppl_147" TargetMode="External" /><Relationship Type="http://schemas.openxmlformats.org/officeDocument/2006/relationships/hyperlink" Id="rId369" Target="https://doi.org/10.2307/2406212" TargetMode="External" /><Relationship Type="http://schemas.openxmlformats.org/officeDocument/2006/relationships/hyperlink" Id="rId192" Target="https://doi.org/10.2307/2422013" TargetMode="External" /><Relationship Type="http://schemas.openxmlformats.org/officeDocument/2006/relationships/hyperlink" Id="rId565" Target="https://doi.org/10.2307/3493667" TargetMode="External" /><Relationship Type="http://schemas.openxmlformats.org/officeDocument/2006/relationships/hyperlink" Id="rId505" Target="https://doi.org/10.2307/3495319" TargetMode="External" /><Relationship Type="http://schemas.openxmlformats.org/officeDocument/2006/relationships/hyperlink" Id="rId719" Target="https://doi.org/10.24266/0738-2898-36.4.146" TargetMode="External" /><Relationship Type="http://schemas.openxmlformats.org/officeDocument/2006/relationships/hyperlink" Id="rId561" Target="https://doi.org/10.24349/acarologia/20184275" TargetMode="External" /><Relationship Type="http://schemas.openxmlformats.org/officeDocument/2006/relationships/hyperlink" Id="rId283" Target="https://doi.org/10.3186/jjphytopath.42.156" TargetMode="External" /><Relationship Type="http://schemas.openxmlformats.org/officeDocument/2006/relationships/hyperlink" Id="rId281" Target="https://doi.org/10.32473/edis-hs1348-2019" TargetMode="External" /><Relationship Type="http://schemas.openxmlformats.org/officeDocument/2006/relationships/hyperlink" Id="rId217" Target="https://doi.org/10.3389/fpls.2016.01105" TargetMode="External" /><Relationship Type="http://schemas.openxmlformats.org/officeDocument/2006/relationships/hyperlink" Id="rId158" Target="https://doi.org/10.3389/fpls.2016.01757" TargetMode="External" /><Relationship Type="http://schemas.openxmlformats.org/officeDocument/2006/relationships/hyperlink" Id="rId160" Target="https://doi.org/10.3389/fpls.2018.01147" TargetMode="External" /><Relationship Type="http://schemas.openxmlformats.org/officeDocument/2006/relationships/hyperlink" Id="rId611" Target="https://doi.org/10.3389/fpls.2018.01786" TargetMode="External" /><Relationship Type="http://schemas.openxmlformats.org/officeDocument/2006/relationships/hyperlink" Id="rId655" Target="https://doi.org/10.3389/fpls.2020.584981" TargetMode="External" /><Relationship Type="http://schemas.openxmlformats.org/officeDocument/2006/relationships/hyperlink" Id="rId164" Target="https://doi.org/10.3390/ijms12063723" TargetMode="External" /><Relationship Type="http://schemas.openxmlformats.org/officeDocument/2006/relationships/hyperlink" Id="rId128" Target="https://doi.org/10.3390/ijms19020614" TargetMode="External" /><Relationship Type="http://schemas.openxmlformats.org/officeDocument/2006/relationships/hyperlink" Id="rId775" Target="https://doi.org/10.3390/insects11090627" TargetMode="External" /><Relationship Type="http://schemas.openxmlformats.org/officeDocument/2006/relationships/hyperlink" Id="rId639" Target="https://doi.org/10.3390/plants9050558" TargetMode="External" /><Relationship Type="http://schemas.openxmlformats.org/officeDocument/2006/relationships/hyperlink" Id="rId837" Target="https://doi.org/10.3733/hilg.v29n02p081" TargetMode="External" /><Relationship Type="http://schemas.openxmlformats.org/officeDocument/2006/relationships/hyperlink" Id="rId648" Target="https://doi.org/10.3733/hilg.v40n11p331" TargetMode="External" /><Relationship Type="http://schemas.openxmlformats.org/officeDocument/2006/relationships/hyperlink" Id="rId563" Target="https://doi.org/10.5070/C526w4x67c" TargetMode="External" /><Relationship Type="http://schemas.openxmlformats.org/officeDocument/2006/relationships/hyperlink" Id="rId510" Target="https://github.com/atahk/pscl/" TargetMode="External" /><Relationship Type="http://schemas.openxmlformats.org/officeDocument/2006/relationships/hyperlink" Id="rId821" Target="https://hdl.handle.net/11245/1.536208" TargetMode="External" /><Relationship Type="http://schemas.openxmlformats.org/officeDocument/2006/relationships/hyperlink" Id="rId700" Target="https://hdoa.hawaii.gov/pi/files/2020/08/NPA-20-02-Orchid-fleck-virus.pdf" TargetMode="External" /><Relationship Type="http://schemas.openxmlformats.org/officeDocument/2006/relationships/hyperlink" Id="rId224" Target="https://jmlr.org/papers/v17/15-066.html" TargetMode="External" /><Relationship Type="http://schemas.openxmlformats.org/officeDocument/2006/relationships/hyperlink" Id="rId317" Target="https://roserosette.org/control/" TargetMode="External" /><Relationship Type="http://schemas.openxmlformats.org/officeDocument/2006/relationships/hyperlink" Id="rId411" Target="https://socialsciences.mcmaster.ca/jfox/Books/Companion/" TargetMode="External" /><Relationship Type="http://schemas.openxmlformats.org/officeDocument/2006/relationships/hyperlink" Id="rId672" Target="https://ufdc.ufl.edu/AA00000576/00001" TargetMode="External" /><Relationship Type="http://schemas.openxmlformats.org/officeDocument/2006/relationships/hyperlink" Id="rId754" Target="https://www.R-project.org/" TargetMode="External" /><Relationship Type="http://schemas.openxmlformats.org/officeDocument/2006/relationships/hyperlink" Id="rId896" Target="https://www.ebook.de/de/product/20725813/david_evans_walter_heather_c_proctor_mites_ecology_evolution_behaviour.html" TargetMode="External" /><Relationship Type="http://schemas.openxmlformats.org/officeDocument/2006/relationships/hyperlink" Id="rId870" Target="https://www.ebook.de/de/product/24216869/vincenzo_vacante_handbook_of_mites_of_economic_plants_identification_bio_ecology_and_control.html" TargetMode="External" /><Relationship Type="http://schemas.openxmlformats.org/officeDocument/2006/relationships/hyperlink" Id="rId750" Target="https://www.ebook.de/de/product/25040570/prospects_for_biological_control_of_plant_feeding_mites_and_other_harmful_organisms.html" TargetMode="External" /><Relationship Type="http://schemas.openxmlformats.org/officeDocument/2006/relationships/hyperlink" Id="rId487" Target="https://www.ebook.de/de/product/28005981/george_e_heimpel_nicholas_j_mills_biological_control_ecology_and_applications.html" TargetMode="External" /><Relationship Type="http://schemas.openxmlformats.org/officeDocument/2006/relationships/hyperlink" Id="rId395" Target="https://www.ebook.de/de/product/28782938/edward_e_farmer_leaf_defence.html" TargetMode="External" /><Relationship Type="http://schemas.openxmlformats.org/officeDocument/2006/relationships/hyperlink" Id="rId801" Target="https://www.ebook.de/de/product/29856502/muhammad_sarwar_predatory_mites_{Acari}_{Phytoseiidae}_culturing_for_their_releasing.html" TargetMode="External" /><Relationship Type="http://schemas.openxmlformats.org/officeDocument/2006/relationships/hyperlink" Id="rId477" Target="https://www.ebook.de/de/product/31183605/ann_e_hajek_joergen_eilenberg_natural_enemies.html" TargetMode="External" /><Relationship Type="http://schemas.openxmlformats.org/officeDocument/2006/relationships/hyperlink" Id="rId126" Target="https://www.ebook.de/de/product/3267675/george_n_agrios_plant_pathology.html" TargetMode="External" /><Relationship Type="http://schemas.openxmlformats.org/officeDocument/2006/relationships/hyperlink" Id="rId693" Target="https://www.ebook.de/de/product/32731736/north_carolina_extension_gardener_handbook.html" TargetMode="External" /><Relationship Type="http://schemas.openxmlformats.org/officeDocument/2006/relationships/hyperlink" Id="rId363" Target="https://www.ebook.de/de/product/6740472/general_concepts_in_integrated_pest_and_disease_management.html" TargetMode="External" /><Relationship Type="http://schemas.openxmlformats.org/officeDocument/2006/relationships/hyperlink" Id="rId868" Target="https://www.ebook.de/de/product/8907013/vincenzo_vacante_citrus_mites_identification_bionomy_and_control.html" TargetMode="External" /><Relationship Type="http://schemas.openxmlformats.org/officeDocument/2006/relationships/hyperlink" Id="rId402" Target="https://www.jstatsoft.org/v25/i05/" TargetMode="External" /><Relationship Type="http://schemas.openxmlformats.org/officeDocument/2006/relationships/hyperlink" Id="rId467" Target="https://www.jstatsoft.org/v40/i03/" TargetMode="External" /><Relationship Type="http://schemas.openxmlformats.org/officeDocument/2006/relationships/hyperlink" Id="rId255" Target="https://www.jstatsoft.org/v45/i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Invasions of Phyllocoptes fructiphilus and Brevipalpus californicus into Florida: Two Mite-Plant-Virus Pathosystems of Potential Concern for the Ornamental Plant Industry</dc:title>
  <dc:creator>Austin N Fife</dc:creator>
  <cp:keywords/>
  <dcterms:created xsi:type="dcterms:W3CDTF">2021-11-16T05:48:33Z</dcterms:created>
  <dcterms:modified xsi:type="dcterms:W3CDTF">2021-11-16T05:48:33Z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Aggressive pruning was tested for its ability to reduce populations of P. fructiphilus. Mites from the family Phytoseiidae are being investigated as biocontrol agents for the management of P. fructiphilus. A survey of mites on roses was conducted in northern Florida to search for P. fructiphilus, RRD and/or predatory mites. Preliminary data suggest that the phytoseiid mite Amblyseius swirskii Athias-Henriot (Mesostigmata: Phytoseiidae) orients itself towards volatiles of RRV-infected roses. This attraction may have synergistic effects for *P. fructiphilus control. A. swirskii was tested in olfactometer choice tests to identify specific volatile compounds which may cause this behavior. Low levels of Methyl Salicylate found in RRV-infected roses suggest that the virus interferes with the rose’s ability to defend itself against the pathogen. A avoid this negative feedback loop is to induce Systemic Acquired Resistance (SAR) before pathogen introduction, a procedure which could increase the rose’s resistance to RRV. Considering this knowledge, we collaborated with the University of Georgia in to test how SAR-induction might protect roses from P. fructiphilus and/or RRD. Acibenzolar-S-methyl (ASM) is a benzothiadiazole, a SAR-inducing chemical which works like Salicylic Acid to induce plant defenses against viruses, bacteria, and fungal infection. ASM application also has shown chitinase activity in roses, and some studies have shown that the hypersensitive response and SAR interfere with the ability of eriophyoid mites to feed or grow on induced plants. A remaining concern is that SAR-induction may harm predatory mites via direct and indirect effects of SAR-induction. We conducted several field studies from 2018-2021 in order to test the integration of predatory mites with SAR.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and USDA-AFRI-CPPM 2017-70006-27268. Funds were also contributed by The Florida Nursery, Growers and Landscape Association’s (FNGLA) Endowed Research Funds.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ppendix">
    <vt:lpwstr>APPENDIX  &lt;&lt;&lt;&lt;&lt;&lt;&lt; HEAD:07-appendix.Rmd=======053a7a26b75743f8449a8affeb1697ea59e0f5fc:prelims/99-appendix.Rmd</vt:lpwstr>
  </property>
  <property fmtid="{D5CDD505-2E9C-101B-9397-08002B2CF9AE}" pid="5" name="biblio-style">
    <vt:lpwstr>apalike</vt:lpwstr>
  </property>
  <property fmtid="{D5CDD505-2E9C-101B-9397-08002B2CF9AE}" pid="6" name="bibliography">
    <vt:lpwstr>bib/thesis.bib</vt:lpwstr>
  </property>
  <property fmtid="{D5CDD505-2E9C-101B-9397-08002B2CF9AE}" pid="7" name="biography">
    <vt:lpwstr>BIOGRAPHICAL SKETCHAustin N Fife received his B.S. degree in biology - zoology emphasis at Brigham Young University - Idaho at Rexburg, a M.S. in entomology at the University of Idaho at Moscow, and a Ph.D. in entomology and nematology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8" name="bookdown">
    <vt:lpwstr/>
  </property>
  <property fmtid="{D5CDD505-2E9C-101B-9397-08002B2CF9AE}" pid="9" name="chair">
    <vt:lpwstr>Xavier Martini</vt:lpwstr>
  </property>
  <property fmtid="{D5CDD505-2E9C-101B-9397-08002B2CF9AE}" pid="10" name="citation_package">
    <vt:lpwstr>biblatex</vt:lpwstr>
  </property>
  <property fmtid="{D5CDD505-2E9C-101B-9397-08002B2CF9AE}" pid="11" name="cochair">
    <vt:lpwstr>Mathews Paret</vt:lpwstr>
  </property>
  <property fmtid="{D5CDD505-2E9C-101B-9397-08002B2CF9AE}" pid="12" name="csl">
    <vt:lpwstr>csl/entsoc.csl</vt:lpwstr>
  </property>
  <property fmtid="{D5CDD505-2E9C-101B-9397-08002B2CF9AE}" pid="13" name="dedication">
    <vt:lpwstr>For Liz, Violet, Juniper and Fifes to come</vt:lpwstr>
  </property>
  <property fmtid="{D5CDD505-2E9C-101B-9397-08002B2CF9AE}" pid="14" name="degree">
    <vt:lpwstr>Doctor of Philosophy</vt:lpwstr>
  </property>
  <property fmtid="{D5CDD505-2E9C-101B-9397-08002B2CF9AE}" pid="15" name="knit">
    <vt:lpwstr>bookdown::render_book</vt:lpwstr>
  </property>
  <property fmtid="{D5CDD505-2E9C-101B-9397-08002B2CF9AE}" pid="16" name="link-citations">
    <vt:lpwstr>True</vt:lpwstr>
  </property>
  <property fmtid="{D5CDD505-2E9C-101B-9397-08002B2CF9AE}" pid="17" name="major">
    <vt:lpwstr>Entomology and Nematology</vt:lpwstr>
  </property>
  <property fmtid="{D5CDD505-2E9C-101B-9397-08002B2CF9AE}" pid="18" name="month">
    <vt:lpwstr>December</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vt:lpwstr>
  </property>
  <property fmtid="{D5CDD505-2E9C-101B-9397-08002B2CF9AE}" pid="20" name="output">
    <vt:lpwstr/>
  </property>
  <property fmtid="{D5CDD505-2E9C-101B-9397-08002B2CF9AE}" pid="21" name="params">
    <vt:lpwstr/>
  </property>
  <property fmtid="{D5CDD505-2E9C-101B-9397-08002B2CF9AE}" pid="22" name="site">
    <vt:lpwstr>bookdown::bookdown_site</vt:lpwstr>
  </property>
  <property fmtid="{D5CDD505-2E9C-101B-9397-08002B2CF9AE}" pid="23" name="thesistype">
    <vt:lpwstr>Dissertation</vt:lpwstr>
  </property>
  <property fmtid="{D5CDD505-2E9C-101B-9397-08002B2CF9AE}" pid="24" name="year">
    <vt:lpwstr>2021</vt:lpwstr>
  </property>
</Properties>
</file>